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02" w:rsidRPr="000455AD" w:rsidRDefault="0055402D" w:rsidP="00743702">
      <w:pPr>
        <w:pStyle w:val="a5"/>
        <w:spacing w:line="500" w:lineRule="exact"/>
        <w:rPr>
          <w:rFonts w:ascii="標楷體" w:hAnsi="標楷體"/>
          <w:b/>
          <w:sz w:val="28"/>
          <w:szCs w:val="28"/>
        </w:rPr>
      </w:pPr>
      <w:r w:rsidRPr="0055402D">
        <w:rPr>
          <w:rFonts w:ascii="標楷體" w:hAnsi="標楷體" w:hint="eastAsia"/>
          <w:b/>
          <w:sz w:val="28"/>
          <w:szCs w:val="28"/>
        </w:rPr>
        <w:t>新北市政府勞工局性別平等專案小組第</w:t>
      </w:r>
      <w:r w:rsidR="00B045F3">
        <w:rPr>
          <w:rFonts w:ascii="標楷體" w:hAnsi="標楷體" w:hint="eastAsia"/>
          <w:b/>
          <w:sz w:val="28"/>
          <w:szCs w:val="28"/>
        </w:rPr>
        <w:t>3</w:t>
      </w:r>
      <w:r w:rsidRPr="0055402D">
        <w:rPr>
          <w:rFonts w:ascii="標楷體" w:hAnsi="標楷體" w:hint="eastAsia"/>
          <w:b/>
          <w:sz w:val="28"/>
          <w:szCs w:val="28"/>
        </w:rPr>
        <w:t>次會議</w:t>
      </w:r>
      <w:r w:rsidR="00743702" w:rsidRPr="000455AD">
        <w:rPr>
          <w:rFonts w:ascii="標楷體" w:hAnsi="標楷體" w:hint="eastAsia"/>
          <w:b/>
          <w:sz w:val="28"/>
          <w:szCs w:val="28"/>
        </w:rPr>
        <w:t>紀錄</w:t>
      </w:r>
    </w:p>
    <w:p w:rsidR="00743702" w:rsidRPr="00882859" w:rsidRDefault="00743702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  <w:color w:val="000000"/>
        </w:rPr>
      </w:pPr>
      <w:r w:rsidRPr="00882859">
        <w:rPr>
          <w:rFonts w:ascii="標楷體" w:eastAsia="標楷體" w:hAnsi="標楷體" w:hint="eastAsia"/>
          <w:color w:val="000000"/>
        </w:rPr>
        <w:t>時間：</w:t>
      </w:r>
      <w:r w:rsidR="00040041" w:rsidRPr="00040041">
        <w:rPr>
          <w:rFonts w:ascii="標楷體" w:eastAsia="標楷體" w:hAnsi="標楷體" w:hint="eastAsia"/>
          <w:color w:val="000000"/>
        </w:rPr>
        <w:t>105年</w:t>
      </w:r>
      <w:r w:rsidR="00005752">
        <w:rPr>
          <w:rFonts w:ascii="標楷體" w:eastAsia="標楷體" w:hAnsi="標楷體" w:hint="eastAsia"/>
          <w:color w:val="000000"/>
        </w:rPr>
        <w:t>10</w:t>
      </w:r>
      <w:r w:rsidR="00040041" w:rsidRPr="00040041">
        <w:rPr>
          <w:rFonts w:ascii="標楷體" w:eastAsia="標楷體" w:hAnsi="標楷體" w:hint="eastAsia"/>
          <w:color w:val="000000"/>
        </w:rPr>
        <w:t>月2</w:t>
      </w:r>
      <w:r w:rsidR="00005752">
        <w:rPr>
          <w:rFonts w:ascii="標楷體" w:eastAsia="標楷體" w:hAnsi="標楷體" w:hint="eastAsia"/>
          <w:color w:val="000000"/>
        </w:rPr>
        <w:t>8</w:t>
      </w:r>
      <w:r w:rsidR="00040041" w:rsidRPr="00040041">
        <w:rPr>
          <w:rFonts w:ascii="標楷體" w:eastAsia="標楷體" w:hAnsi="標楷體" w:hint="eastAsia"/>
          <w:color w:val="000000"/>
        </w:rPr>
        <w:t>日（星期</w:t>
      </w:r>
      <w:r w:rsidR="00005752">
        <w:rPr>
          <w:rFonts w:ascii="標楷體" w:eastAsia="標楷體" w:hAnsi="標楷體" w:hint="eastAsia"/>
          <w:color w:val="000000"/>
        </w:rPr>
        <w:t>五</w:t>
      </w:r>
      <w:r w:rsidR="00040041" w:rsidRPr="00040041">
        <w:rPr>
          <w:rFonts w:ascii="標楷體" w:eastAsia="標楷體" w:hAnsi="標楷體" w:hint="eastAsia"/>
          <w:color w:val="000000"/>
        </w:rPr>
        <w:t>）</w:t>
      </w:r>
      <w:r w:rsidR="003107D4">
        <w:rPr>
          <w:rFonts w:ascii="標楷體" w:eastAsia="標楷體" w:hAnsi="標楷體" w:hint="eastAsia"/>
          <w:color w:val="000000"/>
        </w:rPr>
        <w:t>上</w:t>
      </w:r>
      <w:r w:rsidR="00040041" w:rsidRPr="00040041">
        <w:rPr>
          <w:rFonts w:ascii="標楷體" w:eastAsia="標楷體" w:hAnsi="標楷體" w:hint="eastAsia"/>
          <w:color w:val="000000"/>
        </w:rPr>
        <w:t>午</w:t>
      </w:r>
      <w:r w:rsidR="003107D4">
        <w:rPr>
          <w:rFonts w:ascii="標楷體" w:eastAsia="標楷體" w:hAnsi="標楷體" w:hint="eastAsia"/>
          <w:color w:val="000000"/>
        </w:rPr>
        <w:t>10</w:t>
      </w:r>
      <w:r w:rsidR="00040041" w:rsidRPr="00040041">
        <w:rPr>
          <w:rFonts w:ascii="標楷體" w:eastAsia="標楷體" w:hAnsi="標楷體" w:hint="eastAsia"/>
          <w:color w:val="000000"/>
        </w:rPr>
        <w:t>時</w:t>
      </w:r>
      <w:r w:rsidR="007D624E">
        <w:rPr>
          <w:rFonts w:ascii="標楷體" w:eastAsia="標楷體" w:hAnsi="標楷體" w:hint="eastAsia"/>
          <w:color w:val="000000"/>
        </w:rPr>
        <w:t>至</w:t>
      </w:r>
      <w:r w:rsidR="00005752">
        <w:rPr>
          <w:rFonts w:ascii="標楷體" w:eastAsia="標楷體" w:hAnsi="標楷體" w:hint="eastAsia"/>
          <w:color w:val="000000"/>
        </w:rPr>
        <w:t>12</w:t>
      </w:r>
      <w:r w:rsidR="00040041">
        <w:rPr>
          <w:rFonts w:ascii="標楷體" w:eastAsia="標楷體" w:hAnsi="標楷體" w:hint="eastAsia"/>
          <w:color w:val="000000"/>
        </w:rPr>
        <w:t>時</w:t>
      </w:r>
      <w:r w:rsidR="00005752">
        <w:rPr>
          <w:rFonts w:ascii="標楷體" w:eastAsia="標楷體" w:hAnsi="標楷體" w:hint="eastAsia"/>
          <w:color w:val="000000"/>
        </w:rPr>
        <w:t>0</w:t>
      </w:r>
      <w:r w:rsidR="003107D4">
        <w:rPr>
          <w:rFonts w:ascii="標楷體" w:eastAsia="標楷體" w:hAnsi="標楷體" w:hint="eastAsia"/>
          <w:color w:val="000000"/>
        </w:rPr>
        <w:t>0分</w:t>
      </w:r>
    </w:p>
    <w:p w:rsidR="00743702" w:rsidRPr="00882859" w:rsidRDefault="00743702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  <w:color w:val="000000"/>
        </w:rPr>
      </w:pPr>
      <w:r w:rsidRPr="00882859">
        <w:rPr>
          <w:rFonts w:ascii="標楷體" w:eastAsia="標楷體" w:hAnsi="標楷體" w:hint="eastAsia"/>
          <w:color w:val="000000"/>
        </w:rPr>
        <w:t>地點：新北市政府</w:t>
      </w:r>
      <w:r w:rsidRPr="00882859">
        <w:rPr>
          <w:rFonts w:ascii="標楷體" w:eastAsia="標楷體" w:hAnsi="標楷體"/>
          <w:color w:val="000000"/>
        </w:rPr>
        <w:t>7</w:t>
      </w:r>
      <w:r w:rsidRPr="00882859">
        <w:rPr>
          <w:rFonts w:ascii="標楷體" w:eastAsia="標楷體" w:hAnsi="標楷體" w:hint="eastAsia"/>
          <w:color w:val="000000"/>
        </w:rPr>
        <w:t>樓</w:t>
      </w:r>
      <w:r w:rsidRPr="00882859">
        <w:rPr>
          <w:rFonts w:ascii="標楷體" w:eastAsia="標楷體" w:hAnsi="標楷體"/>
          <w:color w:val="000000"/>
        </w:rPr>
        <w:t>07</w:t>
      </w:r>
      <w:r w:rsidR="00005752">
        <w:rPr>
          <w:rFonts w:ascii="標楷體" w:eastAsia="標楷體" w:hAnsi="標楷體" w:hint="eastAsia"/>
          <w:color w:val="000000"/>
        </w:rPr>
        <w:t>18</w:t>
      </w:r>
      <w:r w:rsidRPr="00882859">
        <w:rPr>
          <w:rFonts w:ascii="標楷體" w:eastAsia="標楷體" w:hAnsi="標楷體" w:hint="eastAsia"/>
          <w:color w:val="000000"/>
        </w:rPr>
        <w:t>會議室</w:t>
      </w:r>
    </w:p>
    <w:p w:rsidR="00743702" w:rsidRPr="00882859" w:rsidRDefault="00040041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召集人</w:t>
      </w:r>
      <w:r w:rsidR="00743702" w:rsidRPr="00882859">
        <w:rPr>
          <w:rFonts w:ascii="標楷體" w:eastAsia="標楷體" w:hAnsi="標楷體" w:hint="eastAsia"/>
          <w:color w:val="000000"/>
        </w:rPr>
        <w:t>：</w:t>
      </w:r>
      <w:r w:rsidR="003107D4">
        <w:rPr>
          <w:rFonts w:ascii="標楷體" w:eastAsia="標楷體" w:hAnsi="標楷體" w:hint="eastAsia"/>
          <w:color w:val="000000"/>
        </w:rPr>
        <w:t>許副</w:t>
      </w:r>
      <w:r w:rsidRPr="00040041">
        <w:rPr>
          <w:rFonts w:ascii="標楷體" w:eastAsia="標楷體" w:hAnsi="標楷體" w:hint="eastAsia"/>
          <w:color w:val="000000"/>
        </w:rPr>
        <w:t>局長</w:t>
      </w:r>
      <w:r w:rsidR="003107D4">
        <w:rPr>
          <w:rFonts w:ascii="標楷體" w:eastAsia="標楷體" w:hAnsi="標楷體" w:hint="eastAsia"/>
          <w:color w:val="000000"/>
        </w:rPr>
        <w:t>秀能</w:t>
      </w:r>
      <w:r w:rsidR="00743702" w:rsidRPr="00882859">
        <w:rPr>
          <w:rFonts w:ascii="標楷體" w:eastAsia="標楷體" w:hAnsi="標楷體" w:hint="eastAsia"/>
          <w:color w:val="000000"/>
        </w:rPr>
        <w:t xml:space="preserve">                          </w:t>
      </w:r>
      <w:r w:rsidR="007D624E">
        <w:rPr>
          <w:rFonts w:ascii="標楷體" w:eastAsia="標楷體" w:hAnsi="標楷體" w:hint="eastAsia"/>
          <w:color w:val="000000"/>
        </w:rPr>
        <w:t xml:space="preserve">  </w:t>
      </w:r>
      <w:r w:rsidR="00743702" w:rsidRPr="00882859">
        <w:rPr>
          <w:rFonts w:ascii="標楷體" w:eastAsia="標楷體" w:hAnsi="標楷體" w:hint="eastAsia"/>
          <w:color w:val="000000"/>
        </w:rPr>
        <w:t>記錄：</w:t>
      </w:r>
      <w:r w:rsidR="00743702">
        <w:rPr>
          <w:rFonts w:ascii="標楷體" w:eastAsia="標楷體" w:hAnsi="標楷體" w:hint="eastAsia"/>
          <w:color w:val="000000"/>
        </w:rPr>
        <w:t>柯姿宇</w:t>
      </w:r>
    </w:p>
    <w:p w:rsidR="00743702" w:rsidRPr="00882859" w:rsidRDefault="00040041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召集人</w:t>
      </w:r>
      <w:r w:rsidR="00743702" w:rsidRPr="00882859">
        <w:rPr>
          <w:rFonts w:ascii="標楷體" w:eastAsia="標楷體" w:hAnsi="標楷體" w:hint="eastAsia"/>
          <w:color w:val="000000"/>
        </w:rPr>
        <w:t>致詞：略。</w:t>
      </w:r>
    </w:p>
    <w:p w:rsidR="003F716D" w:rsidRDefault="00AD4AE3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  <w:color w:val="000000"/>
        </w:rPr>
      </w:pPr>
      <w:r w:rsidRPr="00882859">
        <w:rPr>
          <w:rFonts w:ascii="標楷體" w:eastAsia="標楷體" w:hAnsi="標楷體" w:hint="eastAsia"/>
          <w:color w:val="000000"/>
        </w:rPr>
        <w:t>出列席人員：如附簽到表</w:t>
      </w:r>
      <w:r w:rsidR="001B56BF">
        <w:rPr>
          <w:rFonts w:ascii="標楷體" w:eastAsia="標楷體" w:hAnsi="標楷體" w:hint="eastAsia"/>
          <w:color w:val="000000"/>
        </w:rPr>
        <w:t>。</w:t>
      </w:r>
    </w:p>
    <w:p w:rsidR="00BD0499" w:rsidRPr="00040041" w:rsidRDefault="00BD0499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  <w:color w:val="000000"/>
        </w:rPr>
      </w:pPr>
      <w:r w:rsidRPr="00BD0499">
        <w:rPr>
          <w:rFonts w:ascii="標楷體" w:eastAsia="標楷體" w:hAnsi="標楷體" w:hint="eastAsia"/>
          <w:color w:val="000000"/>
        </w:rPr>
        <w:t>上次會議辦理情形</w:t>
      </w:r>
      <w:r>
        <w:rPr>
          <w:rFonts w:ascii="標楷體" w:eastAsia="標楷體" w:hAnsi="標楷體" w:hint="eastAsia"/>
          <w:color w:val="000000"/>
        </w:rPr>
        <w:t>：序號1、2</w:t>
      </w:r>
      <w:r w:rsidR="00AD49C1">
        <w:rPr>
          <w:rFonts w:ascii="標楷體" w:eastAsia="標楷體" w:hAnsi="標楷體" w:hint="eastAsia"/>
          <w:color w:val="000000"/>
        </w:rPr>
        <w:t>、3</w:t>
      </w:r>
      <w:r>
        <w:rPr>
          <w:rFonts w:ascii="標楷體" w:eastAsia="標楷體" w:hAnsi="標楷體" w:hint="eastAsia"/>
          <w:color w:val="000000"/>
        </w:rPr>
        <w:t>，全數除管。</w:t>
      </w:r>
    </w:p>
    <w:p w:rsidR="00AD49C1" w:rsidRDefault="00AD49C1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報</w:t>
      </w:r>
      <w:r w:rsidR="003F1B2E">
        <w:rPr>
          <w:rFonts w:ascii="標楷體" w:eastAsia="標楷體" w:hAnsi="標楷體" w:hint="eastAsia"/>
          <w:color w:val="000000"/>
        </w:rPr>
        <w:t>告</w:t>
      </w:r>
      <w:r>
        <w:rPr>
          <w:rFonts w:ascii="標楷體" w:eastAsia="標楷體" w:hAnsi="標楷體" w:hint="eastAsia"/>
          <w:color w:val="000000"/>
        </w:rPr>
        <w:t>案</w:t>
      </w:r>
    </w:p>
    <w:p w:rsidR="00AD49C1" w:rsidRPr="003F1B2E" w:rsidRDefault="00AD49C1" w:rsidP="00AD49C1">
      <w:pPr>
        <w:spacing w:line="560" w:lineRule="exact"/>
        <w:jc w:val="both"/>
        <w:rPr>
          <w:rFonts w:eastAsia="標楷體"/>
          <w:szCs w:val="28"/>
        </w:rPr>
      </w:pPr>
      <w:r w:rsidRPr="003F1B2E">
        <w:rPr>
          <w:rFonts w:eastAsia="標楷體"/>
          <w:szCs w:val="28"/>
        </w:rPr>
        <w:t>第</w:t>
      </w:r>
      <w:r w:rsidRPr="003F1B2E">
        <w:rPr>
          <w:rFonts w:eastAsia="標楷體" w:hint="eastAsia"/>
          <w:szCs w:val="28"/>
        </w:rPr>
        <w:t>一</w:t>
      </w:r>
      <w:r w:rsidRPr="003F1B2E">
        <w:rPr>
          <w:rFonts w:eastAsia="標楷體"/>
          <w:szCs w:val="28"/>
        </w:rPr>
        <w:t>案</w:t>
      </w:r>
      <w:r w:rsidRPr="003F1B2E">
        <w:rPr>
          <w:rFonts w:eastAsia="標楷體"/>
          <w:szCs w:val="28"/>
        </w:rPr>
        <w:t xml:space="preserve">    </w:t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</w:r>
      <w:r w:rsidRPr="003F1B2E">
        <w:rPr>
          <w:rFonts w:eastAsia="標楷體"/>
          <w:szCs w:val="28"/>
        </w:rPr>
        <w:tab/>
        <w:t xml:space="preserve"> </w:t>
      </w:r>
      <w:r w:rsidRPr="003F1B2E">
        <w:rPr>
          <w:rFonts w:eastAsia="標楷體" w:hint="eastAsia"/>
          <w:szCs w:val="28"/>
        </w:rPr>
        <w:t xml:space="preserve">    </w:t>
      </w:r>
      <w:r w:rsidR="003F1B2E">
        <w:rPr>
          <w:rFonts w:eastAsia="標楷體" w:hint="eastAsia"/>
          <w:szCs w:val="28"/>
        </w:rPr>
        <w:t xml:space="preserve">    </w:t>
      </w:r>
      <w:r w:rsidRPr="003F1B2E">
        <w:rPr>
          <w:rFonts w:eastAsia="標楷體"/>
          <w:szCs w:val="28"/>
        </w:rPr>
        <w:t>提案單位：本</w:t>
      </w:r>
      <w:r w:rsidRPr="003F1B2E">
        <w:rPr>
          <w:rFonts w:eastAsia="標楷體" w:hint="eastAsia"/>
          <w:szCs w:val="28"/>
        </w:rPr>
        <w:t>局幕僚單位</w:t>
      </w:r>
    </w:p>
    <w:p w:rsidR="00AD49C1" w:rsidRPr="003F1B2E" w:rsidRDefault="00AD49C1" w:rsidP="003F1B2E">
      <w:pPr>
        <w:spacing w:line="560" w:lineRule="exact"/>
        <w:ind w:left="600" w:hangingChars="250" w:hanging="600"/>
        <w:jc w:val="both"/>
        <w:rPr>
          <w:rFonts w:eastAsia="標楷體"/>
          <w:szCs w:val="28"/>
        </w:rPr>
      </w:pPr>
      <w:r w:rsidRPr="003F1B2E">
        <w:rPr>
          <w:rFonts w:eastAsia="標楷體"/>
          <w:szCs w:val="28"/>
        </w:rPr>
        <w:t>案</w:t>
      </w:r>
      <w:r w:rsidR="00435D3E">
        <w:rPr>
          <w:rFonts w:eastAsia="標楷體" w:hint="eastAsia"/>
          <w:szCs w:val="28"/>
        </w:rPr>
        <w:t xml:space="preserve">  </w:t>
      </w:r>
      <w:r w:rsidRPr="003F1B2E">
        <w:rPr>
          <w:rFonts w:eastAsia="標楷體"/>
          <w:szCs w:val="28"/>
        </w:rPr>
        <w:t>由：有關</w:t>
      </w:r>
      <w:r w:rsidRPr="003F1B2E">
        <w:rPr>
          <w:rFonts w:eastAsia="標楷體" w:hint="eastAsia"/>
          <w:szCs w:val="28"/>
        </w:rPr>
        <w:t>行政院性別平等業務實地訪評會議委員建議事項之後續辦理情形</w:t>
      </w:r>
      <w:r w:rsidRPr="003F1B2E">
        <w:rPr>
          <w:rFonts w:eastAsia="標楷體"/>
          <w:szCs w:val="28"/>
        </w:rPr>
        <w:t>，</w:t>
      </w:r>
      <w:proofErr w:type="gramStart"/>
      <w:r w:rsidRPr="003F1B2E">
        <w:rPr>
          <w:rFonts w:eastAsia="標楷體" w:hint="eastAsia"/>
          <w:szCs w:val="28"/>
        </w:rPr>
        <w:t>報</w:t>
      </w:r>
      <w:r w:rsidRPr="003F1B2E">
        <w:rPr>
          <w:rFonts w:eastAsia="標楷體"/>
          <w:szCs w:val="28"/>
        </w:rPr>
        <w:t>請</w:t>
      </w:r>
      <w:r w:rsidRPr="003F1B2E">
        <w:rPr>
          <w:rFonts w:ascii="標楷體" w:eastAsia="標楷體" w:hAnsi="標楷體" w:hint="eastAsia"/>
          <w:szCs w:val="28"/>
        </w:rPr>
        <w:t>公鑒</w:t>
      </w:r>
      <w:proofErr w:type="gramEnd"/>
      <w:r w:rsidRPr="003F1B2E">
        <w:rPr>
          <w:rFonts w:eastAsia="標楷體"/>
          <w:szCs w:val="28"/>
        </w:rPr>
        <w:t>。</w:t>
      </w:r>
    </w:p>
    <w:p w:rsidR="00AD49C1" w:rsidRPr="003F1B2E" w:rsidRDefault="00AD49C1" w:rsidP="00AD49C1">
      <w:pPr>
        <w:spacing w:line="560" w:lineRule="exact"/>
        <w:jc w:val="both"/>
        <w:rPr>
          <w:rFonts w:eastAsia="標楷體"/>
          <w:szCs w:val="28"/>
        </w:rPr>
      </w:pPr>
      <w:r w:rsidRPr="003F1B2E">
        <w:rPr>
          <w:rFonts w:eastAsia="標楷體"/>
          <w:szCs w:val="28"/>
        </w:rPr>
        <w:t>說</w:t>
      </w:r>
      <w:r w:rsidR="00435D3E">
        <w:rPr>
          <w:rFonts w:eastAsia="標楷體" w:hint="eastAsia"/>
          <w:szCs w:val="28"/>
        </w:rPr>
        <w:t xml:space="preserve">  </w:t>
      </w:r>
      <w:r w:rsidRPr="003F1B2E">
        <w:rPr>
          <w:rFonts w:eastAsia="標楷體"/>
          <w:szCs w:val="28"/>
        </w:rPr>
        <w:t>明：</w:t>
      </w:r>
    </w:p>
    <w:p w:rsidR="00AD49C1" w:rsidRPr="003F1B2E" w:rsidRDefault="00AD49C1" w:rsidP="000C374F">
      <w:pPr>
        <w:pStyle w:val="a7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color w:val="FF0000"/>
          <w:szCs w:val="28"/>
        </w:rPr>
      </w:pPr>
      <w:r w:rsidRPr="003F1B2E">
        <w:rPr>
          <w:rFonts w:eastAsia="標楷體" w:hint="eastAsia"/>
          <w:szCs w:val="28"/>
        </w:rPr>
        <w:t>105</w:t>
      </w:r>
      <w:r w:rsidRPr="003F1B2E">
        <w:rPr>
          <w:rFonts w:eastAsia="標楷體" w:hint="eastAsia"/>
          <w:szCs w:val="28"/>
        </w:rPr>
        <w:t>年</w:t>
      </w:r>
      <w:r w:rsidRPr="003F1B2E">
        <w:rPr>
          <w:rFonts w:eastAsia="標楷體" w:hint="eastAsia"/>
          <w:szCs w:val="28"/>
        </w:rPr>
        <w:t>8</w:t>
      </w:r>
      <w:r w:rsidRPr="003F1B2E">
        <w:rPr>
          <w:rFonts w:eastAsia="標楷體" w:hint="eastAsia"/>
          <w:szCs w:val="28"/>
        </w:rPr>
        <w:t>月</w:t>
      </w:r>
      <w:r w:rsidRPr="003F1B2E">
        <w:rPr>
          <w:rFonts w:eastAsia="標楷體" w:hint="eastAsia"/>
          <w:szCs w:val="28"/>
        </w:rPr>
        <w:t>25</w:t>
      </w:r>
      <w:r w:rsidRPr="003F1B2E">
        <w:rPr>
          <w:rFonts w:eastAsia="標楷體" w:hint="eastAsia"/>
          <w:szCs w:val="28"/>
        </w:rPr>
        <w:t>日召開行政院</w:t>
      </w:r>
      <w:proofErr w:type="gramStart"/>
      <w:r w:rsidRPr="003F1B2E">
        <w:rPr>
          <w:rFonts w:eastAsia="標楷體" w:hint="eastAsia"/>
          <w:szCs w:val="28"/>
        </w:rPr>
        <w:t>105</w:t>
      </w:r>
      <w:proofErr w:type="gramEnd"/>
      <w:r w:rsidRPr="003F1B2E">
        <w:rPr>
          <w:rFonts w:eastAsia="標楷體" w:hint="eastAsia"/>
          <w:szCs w:val="28"/>
        </w:rPr>
        <w:t>年度性別平等業務訪評會議，會中訪評委員針對本府各機關所辦理的性平活動</w:t>
      </w:r>
      <w:r w:rsidR="00ED7520">
        <w:rPr>
          <w:rFonts w:eastAsia="標楷體" w:hint="eastAsia"/>
          <w:szCs w:val="28"/>
        </w:rPr>
        <w:t>給</w:t>
      </w:r>
      <w:r w:rsidRPr="003F1B2E">
        <w:rPr>
          <w:rFonts w:eastAsia="標楷體" w:hint="eastAsia"/>
          <w:szCs w:val="28"/>
        </w:rPr>
        <w:t>予建議事項，會後性平會</w:t>
      </w:r>
      <w:r w:rsidRPr="003F1B2E">
        <w:rPr>
          <w:rFonts w:eastAsia="標楷體"/>
          <w:szCs w:val="28"/>
        </w:rPr>
        <w:t>幕僚單位函請各機關</w:t>
      </w:r>
      <w:r w:rsidRPr="003F1B2E">
        <w:rPr>
          <w:rFonts w:eastAsia="標楷體" w:hint="eastAsia"/>
          <w:szCs w:val="28"/>
        </w:rPr>
        <w:t>，將委員建議事項之待辦事項列入專案小組</w:t>
      </w:r>
      <w:proofErr w:type="gramStart"/>
      <w:r w:rsidRPr="003F1B2E">
        <w:rPr>
          <w:rFonts w:eastAsia="標楷體" w:hint="eastAsia"/>
          <w:szCs w:val="28"/>
        </w:rPr>
        <w:t>研</w:t>
      </w:r>
      <w:proofErr w:type="gramEnd"/>
      <w:r w:rsidRPr="003F1B2E">
        <w:rPr>
          <w:rFonts w:eastAsia="標楷體" w:hint="eastAsia"/>
          <w:szCs w:val="28"/>
        </w:rPr>
        <w:t>商</w:t>
      </w:r>
      <w:r w:rsidRPr="003F1B2E">
        <w:rPr>
          <w:rFonts w:eastAsia="標楷體"/>
          <w:szCs w:val="28"/>
        </w:rPr>
        <w:t>。</w:t>
      </w:r>
    </w:p>
    <w:p w:rsidR="00AD49C1" w:rsidRPr="003F1B2E" w:rsidRDefault="00AD49C1" w:rsidP="000C374F">
      <w:pPr>
        <w:pStyle w:val="a7"/>
        <w:numPr>
          <w:ilvl w:val="0"/>
          <w:numId w:val="2"/>
        </w:numPr>
        <w:spacing w:line="560" w:lineRule="exact"/>
        <w:ind w:leftChars="0"/>
        <w:jc w:val="both"/>
        <w:rPr>
          <w:rFonts w:eastAsia="標楷體"/>
          <w:szCs w:val="28"/>
        </w:rPr>
      </w:pPr>
      <w:r w:rsidRPr="003F1B2E">
        <w:rPr>
          <w:rFonts w:eastAsia="標楷體" w:hint="eastAsia"/>
          <w:szCs w:val="28"/>
        </w:rPr>
        <w:t>參會議紀錄，訪評委員之建議多為有關宣導方式及善用目前資源</w:t>
      </w:r>
      <w:r w:rsidRPr="003F1B2E">
        <w:rPr>
          <w:rFonts w:eastAsia="標楷體"/>
          <w:szCs w:val="28"/>
        </w:rPr>
        <w:t>。</w:t>
      </w:r>
      <w:r w:rsidRPr="003F1B2E">
        <w:rPr>
          <w:rFonts w:eastAsia="標楷體" w:hint="eastAsia"/>
          <w:szCs w:val="28"/>
        </w:rPr>
        <w:t>請各單位就相關主責業務檢討參</w:t>
      </w:r>
      <w:proofErr w:type="gramStart"/>
      <w:r w:rsidRPr="003F1B2E">
        <w:rPr>
          <w:rFonts w:eastAsia="標楷體" w:hint="eastAsia"/>
          <w:szCs w:val="28"/>
        </w:rPr>
        <w:t>採</w:t>
      </w:r>
      <w:proofErr w:type="gramEnd"/>
      <w:r w:rsidRPr="003F1B2E">
        <w:rPr>
          <w:rFonts w:eastAsia="標楷體" w:hint="eastAsia"/>
          <w:szCs w:val="28"/>
        </w:rPr>
        <w:t>。</w:t>
      </w:r>
    </w:p>
    <w:p w:rsidR="00AD49C1" w:rsidRDefault="00435D3E" w:rsidP="00435D3E">
      <w:pPr>
        <w:spacing w:after="100" w:afterAutospacing="1" w:line="560" w:lineRule="exact"/>
        <w:jc w:val="both"/>
        <w:rPr>
          <w:rFonts w:ascii="標楷體" w:eastAsia="標楷體" w:hAnsi="標楷體"/>
          <w:color w:val="000000"/>
        </w:rPr>
      </w:pPr>
      <w:r w:rsidRPr="00435D3E">
        <w:rPr>
          <w:rFonts w:ascii="標楷體" w:eastAsia="標楷體" w:hAnsi="標楷體" w:hint="eastAsia"/>
          <w:bdr w:val="single" w:sz="4" w:space="0" w:color="auto"/>
        </w:rPr>
        <w:t>決  議</w:t>
      </w:r>
      <w:r w:rsidRPr="00435D3E">
        <w:rPr>
          <w:rFonts w:ascii="標楷體" w:eastAsia="標楷體" w:hAnsi="標楷體" w:hint="eastAsia"/>
        </w:rPr>
        <w:t>：</w:t>
      </w:r>
      <w:r w:rsidR="003F1B2E" w:rsidRPr="00435D3E">
        <w:rPr>
          <w:rFonts w:eastAsia="標楷體" w:hint="eastAsia"/>
          <w:szCs w:val="28"/>
        </w:rPr>
        <w:t>本案</w:t>
      </w:r>
      <w:r w:rsidR="003F1B2E" w:rsidRPr="003F1B2E">
        <w:rPr>
          <w:rFonts w:eastAsia="標楷體" w:hint="eastAsia"/>
          <w:szCs w:val="28"/>
        </w:rPr>
        <w:t>通過後備查。</w:t>
      </w:r>
    </w:p>
    <w:p w:rsidR="00F87DEE" w:rsidRPr="00435D3E" w:rsidRDefault="00F87DEE" w:rsidP="000C374F">
      <w:pPr>
        <w:pStyle w:val="a7"/>
        <w:numPr>
          <w:ilvl w:val="0"/>
          <w:numId w:val="1"/>
        </w:numPr>
        <w:spacing w:line="500" w:lineRule="exact"/>
        <w:ind w:leftChars="0" w:rightChars="-289" w:right="-694"/>
        <w:rPr>
          <w:rFonts w:ascii="標楷體" w:eastAsia="標楷體" w:hAnsi="標楷體"/>
        </w:rPr>
      </w:pPr>
      <w:r w:rsidRPr="00435D3E">
        <w:rPr>
          <w:rFonts w:ascii="標楷體" w:eastAsia="標楷體" w:hAnsi="標楷體" w:hint="eastAsia"/>
        </w:rPr>
        <w:t>討論案</w:t>
      </w:r>
    </w:p>
    <w:p w:rsidR="00435D3E" w:rsidRPr="00435D3E" w:rsidRDefault="00435D3E" w:rsidP="00435D3E">
      <w:pPr>
        <w:spacing w:line="560" w:lineRule="exact"/>
        <w:ind w:rightChars="-289" w:right="-694"/>
        <w:jc w:val="both"/>
        <w:rPr>
          <w:rFonts w:eastAsia="標楷體"/>
          <w:szCs w:val="28"/>
        </w:rPr>
      </w:pPr>
      <w:r w:rsidRPr="00435D3E">
        <w:rPr>
          <w:rFonts w:eastAsia="標楷體"/>
          <w:szCs w:val="28"/>
        </w:rPr>
        <w:t>第</w:t>
      </w:r>
      <w:r w:rsidRPr="00435D3E">
        <w:rPr>
          <w:rFonts w:eastAsia="標楷體" w:hint="eastAsia"/>
          <w:szCs w:val="28"/>
        </w:rPr>
        <w:t>一</w:t>
      </w:r>
      <w:r w:rsidRPr="00435D3E">
        <w:rPr>
          <w:rFonts w:eastAsia="標楷體"/>
          <w:szCs w:val="28"/>
        </w:rPr>
        <w:t>案</w:t>
      </w:r>
      <w:r w:rsidRPr="00435D3E">
        <w:rPr>
          <w:rFonts w:eastAsia="標楷體"/>
          <w:szCs w:val="28"/>
        </w:rPr>
        <w:t xml:space="preserve">                                       </w:t>
      </w:r>
      <w:r w:rsidR="00ED7520">
        <w:rPr>
          <w:rFonts w:eastAsia="標楷體" w:hint="eastAsia"/>
          <w:szCs w:val="28"/>
        </w:rPr>
        <w:t xml:space="preserve">           </w:t>
      </w:r>
      <w:r w:rsidRPr="00435D3E">
        <w:rPr>
          <w:rFonts w:eastAsia="標楷體"/>
          <w:szCs w:val="28"/>
        </w:rPr>
        <w:t>提案單位：本</w:t>
      </w:r>
      <w:r w:rsidRPr="00435D3E">
        <w:rPr>
          <w:rFonts w:eastAsia="標楷體" w:hint="eastAsia"/>
          <w:szCs w:val="28"/>
        </w:rPr>
        <w:t>局</w:t>
      </w:r>
      <w:r w:rsidRPr="00435D3E">
        <w:rPr>
          <w:rFonts w:eastAsia="標楷體"/>
          <w:szCs w:val="28"/>
        </w:rPr>
        <w:t>幕僚單位</w:t>
      </w:r>
    </w:p>
    <w:p w:rsidR="00435D3E" w:rsidRPr="00435D3E" w:rsidRDefault="00435D3E" w:rsidP="00435D3E">
      <w:pPr>
        <w:spacing w:line="560" w:lineRule="exact"/>
        <w:ind w:left="744" w:rightChars="-36" w:right="-86" w:hangingChars="310" w:hanging="744"/>
        <w:rPr>
          <w:rFonts w:ascii="Times New Roman" w:eastAsia="標楷體" w:hAnsi="Times New Roman" w:cs="Times New Roman"/>
          <w:szCs w:val="28"/>
        </w:rPr>
      </w:pPr>
      <w:r w:rsidRPr="00435D3E">
        <w:rPr>
          <w:rFonts w:ascii="Times New Roman" w:eastAsia="標楷體" w:hAnsi="Times New Roman" w:cs="Times New Roman"/>
          <w:szCs w:val="28"/>
        </w:rPr>
        <w:t>案由：</w:t>
      </w:r>
      <w:r w:rsidRPr="00435D3E">
        <w:rPr>
          <w:rFonts w:ascii="Times New Roman" w:eastAsia="標楷體" w:hAnsi="Times New Roman" w:cs="Times New Roman" w:hint="eastAsia"/>
          <w:szCs w:val="28"/>
        </w:rPr>
        <w:t>有關本局之「新北市性別平等政策方針」</w:t>
      </w:r>
      <w:r w:rsidRPr="00435D3E">
        <w:rPr>
          <w:rFonts w:ascii="Times New Roman" w:eastAsia="標楷體" w:hAnsi="Times New Roman" w:cs="Times New Roman" w:hint="eastAsia"/>
          <w:szCs w:val="28"/>
        </w:rPr>
        <w:t>106</w:t>
      </w:r>
      <w:r w:rsidRPr="00435D3E">
        <w:rPr>
          <w:rFonts w:ascii="Times New Roman" w:eastAsia="標楷體" w:hAnsi="Times New Roman" w:cs="Times New Roman" w:hint="eastAsia"/>
          <w:szCs w:val="28"/>
        </w:rPr>
        <w:t>年工作計畫內容</w:t>
      </w:r>
      <w:r w:rsidRPr="00435D3E">
        <w:rPr>
          <w:rFonts w:ascii="Times New Roman" w:eastAsia="標楷體" w:hAnsi="Times New Roman" w:cs="Times New Roman"/>
          <w:szCs w:val="28"/>
        </w:rPr>
        <w:t>，</w:t>
      </w:r>
      <w:r w:rsidRPr="00435D3E">
        <w:rPr>
          <w:rFonts w:ascii="Times New Roman" w:eastAsia="標楷體" w:hAnsi="Times New Roman" w:cs="Times New Roman" w:hint="eastAsia"/>
          <w:szCs w:val="28"/>
        </w:rPr>
        <w:t>提請檢視</w:t>
      </w:r>
      <w:r w:rsidRPr="00435D3E">
        <w:rPr>
          <w:rFonts w:ascii="Times New Roman" w:eastAsia="標楷體" w:hAnsi="Times New Roman" w:cs="Times New Roman"/>
          <w:szCs w:val="28"/>
        </w:rPr>
        <w:t>。</w:t>
      </w:r>
    </w:p>
    <w:p w:rsidR="00435D3E" w:rsidRPr="00435D3E" w:rsidRDefault="00435D3E" w:rsidP="00435D3E">
      <w:pPr>
        <w:spacing w:line="560" w:lineRule="exact"/>
        <w:jc w:val="both"/>
        <w:rPr>
          <w:rFonts w:ascii="Times New Roman" w:eastAsia="標楷體" w:hAnsi="Times New Roman" w:cs="Times New Roman"/>
          <w:szCs w:val="28"/>
        </w:rPr>
      </w:pPr>
      <w:r w:rsidRPr="00435D3E">
        <w:rPr>
          <w:rFonts w:ascii="Times New Roman" w:eastAsia="標楷體" w:hAnsi="Times New Roman" w:cs="Times New Roman"/>
          <w:szCs w:val="28"/>
        </w:rPr>
        <w:t>說明：</w:t>
      </w:r>
    </w:p>
    <w:p w:rsidR="00435D3E" w:rsidRPr="00435D3E" w:rsidRDefault="00435D3E" w:rsidP="000C374F">
      <w:pPr>
        <w:pStyle w:val="a7"/>
        <w:numPr>
          <w:ilvl w:val="0"/>
          <w:numId w:val="3"/>
        </w:numPr>
        <w:spacing w:line="560" w:lineRule="exact"/>
        <w:ind w:leftChars="0"/>
        <w:jc w:val="both"/>
        <w:rPr>
          <w:rFonts w:eastAsia="標楷體"/>
          <w:szCs w:val="28"/>
        </w:rPr>
      </w:pPr>
      <w:r w:rsidRPr="00435D3E">
        <w:rPr>
          <w:rFonts w:eastAsia="標楷體"/>
          <w:szCs w:val="28"/>
        </w:rPr>
        <w:t>為</w:t>
      </w:r>
      <w:r w:rsidRPr="00435D3E">
        <w:rPr>
          <w:rFonts w:eastAsia="標楷體" w:hint="eastAsia"/>
          <w:szCs w:val="28"/>
        </w:rPr>
        <w:t>預備明年</w:t>
      </w:r>
      <w:r w:rsidRPr="00435D3E">
        <w:rPr>
          <w:rFonts w:eastAsia="標楷體"/>
          <w:szCs w:val="28"/>
        </w:rPr>
        <w:t>「新北市性別平等政策方針」</w:t>
      </w:r>
      <w:r w:rsidRPr="00435D3E">
        <w:rPr>
          <w:rFonts w:eastAsia="標楷體" w:hint="eastAsia"/>
          <w:szCs w:val="28"/>
        </w:rPr>
        <w:t>之工作內容</w:t>
      </w:r>
      <w:r w:rsidRPr="00435D3E">
        <w:rPr>
          <w:rFonts w:eastAsia="標楷體"/>
          <w:szCs w:val="28"/>
        </w:rPr>
        <w:t>，性平會幕僚單位函請各機關</w:t>
      </w:r>
      <w:r w:rsidRPr="00435D3E">
        <w:rPr>
          <w:rFonts w:eastAsia="標楷體" w:hint="eastAsia"/>
          <w:szCs w:val="28"/>
        </w:rPr>
        <w:t>，</w:t>
      </w:r>
      <w:proofErr w:type="gramStart"/>
      <w:r w:rsidRPr="00435D3E">
        <w:rPr>
          <w:rFonts w:eastAsia="標楷體" w:hint="eastAsia"/>
          <w:szCs w:val="28"/>
        </w:rPr>
        <w:t>研</w:t>
      </w:r>
      <w:proofErr w:type="gramEnd"/>
      <w:r w:rsidRPr="00435D3E">
        <w:rPr>
          <w:rFonts w:eastAsia="標楷體" w:hint="eastAsia"/>
          <w:szCs w:val="28"/>
        </w:rPr>
        <w:t>提</w:t>
      </w:r>
      <w:r w:rsidRPr="00435D3E">
        <w:rPr>
          <w:rFonts w:eastAsia="標楷體"/>
          <w:szCs w:val="28"/>
        </w:rPr>
        <w:t>「新北市性別平等政策方針」</w:t>
      </w:r>
      <w:r w:rsidRPr="00435D3E">
        <w:rPr>
          <w:rFonts w:eastAsia="標楷體" w:hint="eastAsia"/>
          <w:szCs w:val="28"/>
        </w:rPr>
        <w:t>之</w:t>
      </w:r>
      <w:r w:rsidRPr="00435D3E">
        <w:rPr>
          <w:rFonts w:eastAsia="標楷體" w:hint="eastAsia"/>
          <w:szCs w:val="28"/>
        </w:rPr>
        <w:t>106</w:t>
      </w:r>
      <w:r w:rsidRPr="00435D3E">
        <w:rPr>
          <w:rFonts w:eastAsia="標楷體" w:hint="eastAsia"/>
          <w:szCs w:val="28"/>
        </w:rPr>
        <w:t>年工作計畫</w:t>
      </w:r>
      <w:r w:rsidRPr="00435D3E">
        <w:rPr>
          <w:rFonts w:eastAsia="標楷體"/>
          <w:szCs w:val="28"/>
        </w:rPr>
        <w:t>，</w:t>
      </w:r>
      <w:r w:rsidRPr="00435D3E">
        <w:rPr>
          <w:rFonts w:eastAsia="標楷體" w:hint="eastAsia"/>
          <w:szCs w:val="28"/>
        </w:rPr>
        <w:t>並</w:t>
      </w:r>
      <w:r w:rsidRPr="00435D3E">
        <w:rPr>
          <w:rFonts w:eastAsia="標楷體"/>
          <w:szCs w:val="28"/>
        </w:rPr>
        <w:t>列入各機關之性平</w:t>
      </w:r>
      <w:r w:rsidRPr="00435D3E">
        <w:rPr>
          <w:rFonts w:eastAsia="標楷體" w:hint="eastAsia"/>
          <w:szCs w:val="28"/>
        </w:rPr>
        <w:t>專案</w:t>
      </w:r>
      <w:r w:rsidRPr="00435D3E">
        <w:rPr>
          <w:rFonts w:eastAsia="標楷體"/>
          <w:szCs w:val="28"/>
        </w:rPr>
        <w:t>小組會議</w:t>
      </w:r>
      <w:proofErr w:type="gramStart"/>
      <w:r w:rsidRPr="00435D3E">
        <w:rPr>
          <w:rFonts w:eastAsia="標楷體" w:hint="eastAsia"/>
          <w:szCs w:val="28"/>
        </w:rPr>
        <w:t>研</w:t>
      </w:r>
      <w:proofErr w:type="gramEnd"/>
      <w:r w:rsidRPr="00435D3E">
        <w:rPr>
          <w:rFonts w:eastAsia="標楷體" w:hint="eastAsia"/>
          <w:szCs w:val="28"/>
        </w:rPr>
        <w:t>商</w:t>
      </w:r>
      <w:r w:rsidRPr="00435D3E">
        <w:rPr>
          <w:rFonts w:eastAsia="標楷體"/>
          <w:szCs w:val="28"/>
        </w:rPr>
        <w:t>，於會後</w:t>
      </w:r>
      <w:r w:rsidRPr="00435D3E">
        <w:rPr>
          <w:rFonts w:eastAsia="標楷體"/>
          <w:szCs w:val="28"/>
        </w:rPr>
        <w:t>3</w:t>
      </w:r>
      <w:r w:rsidRPr="00435D3E">
        <w:rPr>
          <w:rFonts w:eastAsia="標楷體"/>
          <w:szCs w:val="28"/>
        </w:rPr>
        <w:t>日內將</w:t>
      </w:r>
      <w:r w:rsidRPr="00435D3E">
        <w:rPr>
          <w:rFonts w:eastAsia="標楷體" w:hint="eastAsia"/>
          <w:szCs w:val="28"/>
        </w:rPr>
        <w:t>106</w:t>
      </w:r>
      <w:r w:rsidRPr="00435D3E">
        <w:rPr>
          <w:rFonts w:eastAsia="標楷體" w:hint="eastAsia"/>
          <w:szCs w:val="28"/>
        </w:rPr>
        <w:t>年工作計畫內容</w:t>
      </w:r>
      <w:r w:rsidRPr="00435D3E">
        <w:rPr>
          <w:rFonts w:eastAsia="標楷體"/>
          <w:szCs w:val="28"/>
        </w:rPr>
        <w:t>，分送性平會分工</w:t>
      </w:r>
      <w:proofErr w:type="gramStart"/>
      <w:r w:rsidRPr="00435D3E">
        <w:rPr>
          <w:rFonts w:eastAsia="標楷體"/>
          <w:szCs w:val="28"/>
        </w:rPr>
        <w:t>小組彙辦</w:t>
      </w:r>
      <w:proofErr w:type="gramEnd"/>
      <w:r w:rsidRPr="00435D3E">
        <w:rPr>
          <w:rFonts w:eastAsia="標楷體"/>
          <w:szCs w:val="28"/>
        </w:rPr>
        <w:t>。</w:t>
      </w:r>
    </w:p>
    <w:p w:rsidR="00435D3E" w:rsidRPr="00435D3E" w:rsidRDefault="00435D3E" w:rsidP="000C374F">
      <w:pPr>
        <w:pStyle w:val="a7"/>
        <w:numPr>
          <w:ilvl w:val="0"/>
          <w:numId w:val="3"/>
        </w:numPr>
        <w:spacing w:line="560" w:lineRule="exact"/>
        <w:ind w:leftChars="0"/>
        <w:jc w:val="both"/>
        <w:rPr>
          <w:rFonts w:eastAsia="標楷體"/>
          <w:szCs w:val="28"/>
        </w:rPr>
      </w:pPr>
      <w:r w:rsidRPr="00435D3E">
        <w:rPr>
          <w:rFonts w:eastAsia="標楷體"/>
          <w:szCs w:val="28"/>
        </w:rPr>
        <w:t>性別平等政策方針依政策內涵分六篇，而涉及本局業務之政策內涵有五篇，</w:t>
      </w:r>
      <w:proofErr w:type="gramStart"/>
      <w:r w:rsidRPr="00435D3E">
        <w:rPr>
          <w:rFonts w:eastAsia="標楷體" w:hint="eastAsia"/>
          <w:szCs w:val="28"/>
        </w:rPr>
        <w:t>業</w:t>
      </w:r>
      <w:r w:rsidRPr="00435D3E">
        <w:rPr>
          <w:rFonts w:eastAsia="標楷體"/>
          <w:szCs w:val="28"/>
        </w:rPr>
        <w:t>請</w:t>
      </w:r>
      <w:r w:rsidRPr="00435D3E">
        <w:rPr>
          <w:rFonts w:eastAsia="標楷體" w:hint="eastAsia"/>
          <w:szCs w:val="28"/>
        </w:rPr>
        <w:t>本</w:t>
      </w:r>
      <w:proofErr w:type="gramEnd"/>
      <w:r w:rsidRPr="00435D3E">
        <w:rPr>
          <w:rFonts w:eastAsia="標楷體" w:hint="eastAsia"/>
          <w:szCs w:val="28"/>
        </w:rPr>
        <w:t>局</w:t>
      </w:r>
      <w:r w:rsidRPr="00435D3E">
        <w:rPr>
          <w:rFonts w:eastAsia="標楷體"/>
          <w:szCs w:val="28"/>
        </w:rPr>
        <w:t>各單位依所管業務</w:t>
      </w:r>
      <w:proofErr w:type="gramStart"/>
      <w:r w:rsidRPr="00435D3E">
        <w:rPr>
          <w:rFonts w:eastAsia="標楷體" w:hint="eastAsia"/>
          <w:szCs w:val="28"/>
        </w:rPr>
        <w:t>研</w:t>
      </w:r>
      <w:proofErr w:type="gramEnd"/>
      <w:r w:rsidRPr="00435D3E">
        <w:rPr>
          <w:rFonts w:eastAsia="標楷體" w:hint="eastAsia"/>
          <w:szCs w:val="28"/>
        </w:rPr>
        <w:t>擬</w:t>
      </w:r>
      <w:r w:rsidRPr="00435D3E">
        <w:rPr>
          <w:rFonts w:eastAsia="標楷體" w:hint="eastAsia"/>
          <w:szCs w:val="28"/>
        </w:rPr>
        <w:t>106</w:t>
      </w:r>
      <w:r w:rsidRPr="00435D3E">
        <w:rPr>
          <w:rFonts w:eastAsia="標楷體" w:hint="eastAsia"/>
          <w:szCs w:val="28"/>
        </w:rPr>
        <w:t>年工作計畫</w:t>
      </w:r>
      <w:r w:rsidRPr="00435D3E">
        <w:rPr>
          <w:rFonts w:eastAsia="標楷體"/>
          <w:szCs w:val="28"/>
        </w:rPr>
        <w:t>，提請</w:t>
      </w:r>
      <w:r w:rsidRPr="00435D3E">
        <w:rPr>
          <w:rFonts w:eastAsia="標楷體" w:hint="eastAsia"/>
          <w:szCs w:val="28"/>
        </w:rPr>
        <w:t>委員</w:t>
      </w:r>
      <w:r w:rsidRPr="00435D3E">
        <w:rPr>
          <w:rFonts w:eastAsia="標楷體"/>
          <w:szCs w:val="28"/>
        </w:rPr>
        <w:t>協助檢視。</w:t>
      </w:r>
      <w:r w:rsidR="00D84C2D" w:rsidRPr="00435D3E">
        <w:rPr>
          <w:rFonts w:eastAsia="標楷體" w:hint="eastAsia"/>
          <w:szCs w:val="28"/>
        </w:rPr>
        <w:t>如有修正，將更新資料</w:t>
      </w:r>
      <w:proofErr w:type="gramStart"/>
      <w:r w:rsidR="00D84C2D" w:rsidRPr="00435D3E">
        <w:rPr>
          <w:rFonts w:eastAsia="標楷體" w:hint="eastAsia"/>
          <w:szCs w:val="28"/>
        </w:rPr>
        <w:lastRenderedPageBreak/>
        <w:t>後送性平</w:t>
      </w:r>
      <w:proofErr w:type="gramEnd"/>
      <w:r w:rsidR="00D84C2D" w:rsidRPr="00435D3E">
        <w:rPr>
          <w:rFonts w:eastAsia="標楷體" w:hint="eastAsia"/>
          <w:szCs w:val="28"/>
        </w:rPr>
        <w:t>會各分工</w:t>
      </w:r>
      <w:proofErr w:type="gramStart"/>
      <w:r w:rsidR="00D84C2D" w:rsidRPr="00435D3E">
        <w:rPr>
          <w:rFonts w:eastAsia="標楷體" w:hint="eastAsia"/>
          <w:szCs w:val="28"/>
        </w:rPr>
        <w:t>小組彙辦</w:t>
      </w:r>
      <w:proofErr w:type="gramEnd"/>
      <w:r w:rsidR="00D84C2D" w:rsidRPr="00435D3E">
        <w:rPr>
          <w:rFonts w:eastAsia="標楷體" w:hint="eastAsia"/>
          <w:szCs w:val="28"/>
        </w:rPr>
        <w:t>。</w:t>
      </w:r>
    </w:p>
    <w:p w:rsidR="006D441C" w:rsidRDefault="008D3531" w:rsidP="00E77259">
      <w:pPr>
        <w:spacing w:line="500" w:lineRule="exact"/>
        <w:ind w:left="960" w:hangingChars="400" w:hanging="960"/>
        <w:rPr>
          <w:rFonts w:ascii="標楷體" w:eastAsia="標楷體" w:hAnsi="標楷體"/>
        </w:rPr>
      </w:pPr>
      <w:r w:rsidRPr="00A14B16">
        <w:rPr>
          <w:rFonts w:ascii="標楷體" w:eastAsia="標楷體" w:hAnsi="標楷體" w:hint="eastAsia"/>
          <w:bdr w:val="single" w:sz="4" w:space="0" w:color="auto"/>
        </w:rPr>
        <w:t>決  議</w:t>
      </w:r>
      <w:r w:rsidRPr="00A14B16">
        <w:rPr>
          <w:rFonts w:ascii="標楷體" w:eastAsia="標楷體" w:hAnsi="標楷體" w:hint="eastAsia"/>
        </w:rPr>
        <w:t>：</w:t>
      </w:r>
    </w:p>
    <w:p w:rsidR="00F277AC" w:rsidRDefault="00F277AC" w:rsidP="000C374F">
      <w:pPr>
        <w:pStyle w:val="a7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F277AC">
        <w:rPr>
          <w:rFonts w:ascii="標楷體" w:eastAsia="標楷體" w:hAnsi="標楷體" w:cs="新細明體" w:hint="eastAsia"/>
          <w:kern w:val="0"/>
        </w:rPr>
        <w:t>就業、經濟與福利篇</w:t>
      </w:r>
      <w:r w:rsidR="003E6EBE" w:rsidRPr="00C00680">
        <w:rPr>
          <w:rFonts w:ascii="標楷體" w:eastAsia="標楷體" w:hAnsi="標楷體" w:cs="新細明體" w:hint="eastAsia"/>
          <w:kern w:val="0"/>
        </w:rPr>
        <w:t>：</w:t>
      </w:r>
    </w:p>
    <w:p w:rsid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F277AC">
        <w:rPr>
          <w:rFonts w:ascii="標楷體" w:eastAsia="標楷體" w:hAnsi="標楷體" w:cs="新細明體" w:hint="eastAsia"/>
          <w:kern w:val="0"/>
        </w:rPr>
        <w:t>措施1</w:t>
      </w:r>
      <w:r w:rsidR="00CC54D4">
        <w:rPr>
          <w:rFonts w:ascii="標楷體" w:eastAsia="標楷體" w:hAnsi="標楷體" w:cs="新細明體" w:hint="eastAsia"/>
          <w:kern w:val="0"/>
        </w:rPr>
        <w:t>，請</w:t>
      </w:r>
      <w:r w:rsidR="00CC54D4" w:rsidRPr="00CC54D4">
        <w:rPr>
          <w:rFonts w:ascii="標楷體" w:eastAsia="標楷體" w:hAnsi="標楷體" w:cs="新細明體" w:hint="eastAsia"/>
          <w:b/>
          <w:kern w:val="0"/>
        </w:rPr>
        <w:t>就業服務</w:t>
      </w:r>
      <w:r w:rsidRPr="00CC54D4">
        <w:rPr>
          <w:rFonts w:ascii="標楷體" w:eastAsia="標楷體" w:hAnsi="標楷體" w:cs="新細明體" w:hint="eastAsia"/>
          <w:b/>
          <w:kern w:val="0"/>
        </w:rPr>
        <w:t>處</w:t>
      </w:r>
      <w:r w:rsidR="00CC54D4">
        <w:rPr>
          <w:rFonts w:ascii="標楷體" w:eastAsia="標楷體" w:hAnsi="標楷體" w:cs="新細明體" w:hint="eastAsia"/>
          <w:kern w:val="0"/>
        </w:rPr>
        <w:t>於預期效益部分，增加性別比例、女性勞工</w:t>
      </w:r>
      <w:r w:rsidRPr="00F277AC">
        <w:rPr>
          <w:rFonts w:ascii="標楷體" w:eastAsia="標楷體" w:hAnsi="標楷體" w:cs="新細明體" w:hint="eastAsia"/>
          <w:kern w:val="0"/>
        </w:rPr>
        <w:t>身分別(外籍勞工、新住民、原住民等)的</w:t>
      </w:r>
      <w:r w:rsidR="00CC54D4">
        <w:rPr>
          <w:rFonts w:ascii="標楷體" w:eastAsia="標楷體" w:hAnsi="標楷體" w:cs="新細明體" w:hint="eastAsia"/>
          <w:kern w:val="0"/>
        </w:rPr>
        <w:t>預期數據</w:t>
      </w:r>
      <w:r w:rsidRPr="00F277AC">
        <w:rPr>
          <w:rFonts w:ascii="標楷體" w:eastAsia="標楷體" w:hAnsi="標楷體" w:cs="新細明體" w:hint="eastAsia"/>
          <w:kern w:val="0"/>
        </w:rPr>
        <w:t>。</w:t>
      </w:r>
    </w:p>
    <w:p w:rsid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措施2，有關「勞動條件檢查方案」部分，請</w:t>
      </w:r>
      <w:r w:rsidRPr="00E66D16">
        <w:rPr>
          <w:rFonts w:ascii="標楷體" w:eastAsia="標楷體" w:hAnsi="標楷體" w:cs="新細明體" w:hint="eastAsia"/>
          <w:b/>
          <w:kern w:val="0"/>
        </w:rPr>
        <w:t>勞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動</w:t>
      </w:r>
      <w:r w:rsidRPr="00E66D16">
        <w:rPr>
          <w:rFonts w:ascii="標楷體" w:eastAsia="標楷體" w:hAnsi="標楷體" w:cs="新細明體" w:hint="eastAsia"/>
          <w:b/>
          <w:kern w:val="0"/>
        </w:rPr>
        <w:t>檢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查</w:t>
      </w:r>
      <w:r w:rsidRPr="00E66D16">
        <w:rPr>
          <w:rFonts w:ascii="標楷體" w:eastAsia="標楷體" w:hAnsi="標楷體" w:cs="新細明體" w:hint="eastAsia"/>
          <w:b/>
          <w:kern w:val="0"/>
        </w:rPr>
        <w:t>處</w:t>
      </w:r>
      <w:r w:rsidR="00E66D16">
        <w:rPr>
          <w:rFonts w:ascii="標楷體" w:eastAsia="標楷體" w:hAnsi="標楷體" w:cs="新細明體" w:hint="eastAsia"/>
          <w:kern w:val="0"/>
        </w:rPr>
        <w:t>於</w:t>
      </w:r>
      <w:r w:rsidRPr="00C00680">
        <w:rPr>
          <w:rFonts w:ascii="標楷體" w:eastAsia="標楷體" w:hAnsi="標楷體" w:cs="新細明體" w:hint="eastAsia"/>
          <w:kern w:val="0"/>
        </w:rPr>
        <w:t>預期效益部分，設定量化</w:t>
      </w:r>
      <w:r w:rsidR="00E66D16">
        <w:rPr>
          <w:rFonts w:ascii="標楷體" w:eastAsia="標楷體" w:hAnsi="標楷體" w:cs="新細明體" w:hint="eastAsia"/>
          <w:kern w:val="0"/>
        </w:rPr>
        <w:t>預期</w:t>
      </w:r>
      <w:r w:rsidRPr="00C00680">
        <w:rPr>
          <w:rFonts w:ascii="標楷體" w:eastAsia="標楷體" w:hAnsi="標楷體" w:cs="新細明體" w:hint="eastAsia"/>
          <w:kern w:val="0"/>
        </w:rPr>
        <w:t>目標，例如檢查場次。</w:t>
      </w:r>
    </w:p>
    <w:p w:rsid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措施5，請</w:t>
      </w:r>
      <w:r w:rsidRPr="00E66D16">
        <w:rPr>
          <w:rFonts w:ascii="標楷體" w:eastAsia="標楷體" w:hAnsi="標楷體" w:cs="新細明體" w:hint="eastAsia"/>
          <w:b/>
          <w:kern w:val="0"/>
        </w:rPr>
        <w:t>職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業</w:t>
      </w:r>
      <w:r w:rsidRPr="00E66D16">
        <w:rPr>
          <w:rFonts w:ascii="標楷體" w:eastAsia="標楷體" w:hAnsi="標楷體" w:cs="新細明體" w:hint="eastAsia"/>
          <w:b/>
          <w:kern w:val="0"/>
        </w:rPr>
        <w:t>訓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練</w:t>
      </w:r>
      <w:r w:rsidRPr="00E66D16">
        <w:rPr>
          <w:rFonts w:ascii="標楷體" w:eastAsia="標楷體" w:hAnsi="標楷體" w:cs="新細明體" w:hint="eastAsia"/>
          <w:b/>
          <w:kern w:val="0"/>
        </w:rPr>
        <w:t>中心</w:t>
      </w:r>
      <w:r w:rsidRPr="00C00680">
        <w:rPr>
          <w:rFonts w:ascii="標楷體" w:eastAsia="標楷體" w:hAnsi="標楷體" w:cs="新細明體" w:hint="eastAsia"/>
          <w:kern w:val="0"/>
        </w:rPr>
        <w:t>參考104年各職</w:t>
      </w:r>
      <w:r w:rsidR="00E66D16">
        <w:rPr>
          <w:rFonts w:ascii="標楷體" w:eastAsia="標楷體" w:hAnsi="標楷體" w:cs="新細明體" w:hint="eastAsia"/>
          <w:kern w:val="0"/>
        </w:rPr>
        <w:t>類</w:t>
      </w:r>
      <w:r w:rsidRPr="00C00680">
        <w:rPr>
          <w:rFonts w:ascii="標楷體" w:eastAsia="標楷體" w:hAnsi="標楷體" w:cs="新細明體" w:hint="eastAsia"/>
          <w:kern w:val="0"/>
        </w:rPr>
        <w:t>別男女比之資料，並思考於職訓課程中，能以什麼樣的方案以鼓勵男女性勞工投入隔離程度嚴重性之職業。</w:t>
      </w:r>
    </w:p>
    <w:p w:rsid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措施6，方案名稱「特定對象職業訓練課程」，修正為「原住民新住</w:t>
      </w:r>
      <w:proofErr w:type="gramStart"/>
      <w:r w:rsidRPr="00C00680">
        <w:rPr>
          <w:rFonts w:ascii="標楷體" w:eastAsia="標楷體" w:hAnsi="標楷體" w:cs="新細明體" w:hint="eastAsia"/>
          <w:kern w:val="0"/>
        </w:rPr>
        <w:t>民</w:t>
      </w:r>
      <w:r w:rsidR="00F36571">
        <w:rPr>
          <w:rFonts w:ascii="標楷體" w:eastAsia="標楷體" w:hAnsi="標楷體" w:cs="新細明體" w:hint="eastAsia"/>
          <w:kern w:val="0"/>
        </w:rPr>
        <w:t>職</w:t>
      </w:r>
      <w:r w:rsidR="00ED7520">
        <w:rPr>
          <w:rFonts w:ascii="標楷體" w:eastAsia="標楷體" w:hAnsi="標楷體" w:cs="新細明體" w:hint="eastAsia"/>
          <w:kern w:val="0"/>
        </w:rPr>
        <w:t>訓</w:t>
      </w:r>
      <w:r w:rsidRPr="00C00680">
        <w:rPr>
          <w:rFonts w:ascii="標楷體" w:eastAsia="標楷體" w:hAnsi="標楷體" w:cs="新細明體" w:hint="eastAsia"/>
          <w:kern w:val="0"/>
        </w:rPr>
        <w:t>專</w:t>
      </w:r>
      <w:proofErr w:type="gramEnd"/>
      <w:r w:rsidRPr="00C00680">
        <w:rPr>
          <w:rFonts w:ascii="標楷體" w:eastAsia="標楷體" w:hAnsi="標楷體" w:cs="新細明體" w:hint="eastAsia"/>
          <w:kern w:val="0"/>
        </w:rPr>
        <w:t>班」。</w:t>
      </w:r>
    </w:p>
    <w:p w:rsid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措施7，請</w:t>
      </w:r>
      <w:r w:rsidR="00E66D16" w:rsidRPr="00CC54D4">
        <w:rPr>
          <w:rFonts w:ascii="標楷體" w:eastAsia="標楷體" w:hAnsi="標楷體" w:cs="新細明體" w:hint="eastAsia"/>
          <w:b/>
          <w:kern w:val="0"/>
        </w:rPr>
        <w:t>就業服務處</w:t>
      </w:r>
      <w:r w:rsidR="00E66D16">
        <w:rPr>
          <w:rFonts w:ascii="標楷體" w:eastAsia="標楷體" w:hAnsi="標楷體" w:cs="新細明體" w:hint="eastAsia"/>
          <w:kern w:val="0"/>
        </w:rPr>
        <w:t>修正方案名稱，例如修正為「開發婦女多元就業機會方案」等名稱，並</w:t>
      </w:r>
      <w:r w:rsidRPr="00C00680">
        <w:rPr>
          <w:rFonts w:ascii="標楷體" w:eastAsia="標楷體" w:hAnsi="標楷體" w:cs="新細明體" w:hint="eastAsia"/>
          <w:kern w:val="0"/>
        </w:rPr>
        <w:t>於該方案</w:t>
      </w:r>
      <w:r w:rsidR="00E66D16">
        <w:rPr>
          <w:rFonts w:ascii="標楷體" w:eastAsia="標楷體" w:hAnsi="標楷體" w:cs="新細明體" w:hint="eastAsia"/>
          <w:kern w:val="0"/>
        </w:rPr>
        <w:t>之</w:t>
      </w:r>
      <w:r w:rsidR="00E66D16" w:rsidRPr="00C00680">
        <w:rPr>
          <w:rFonts w:ascii="標楷體" w:eastAsia="標楷體" w:hAnsi="標楷體" w:cs="新細明體" w:hint="eastAsia"/>
          <w:kern w:val="0"/>
        </w:rPr>
        <w:t>工作內容</w:t>
      </w:r>
      <w:r w:rsidR="00E66D16">
        <w:rPr>
          <w:rFonts w:ascii="標楷體" w:eastAsia="標楷體" w:hAnsi="標楷體" w:cs="新細明體" w:hint="eastAsia"/>
          <w:kern w:val="0"/>
        </w:rPr>
        <w:t>部分，</w:t>
      </w:r>
      <w:r w:rsidRPr="00C00680">
        <w:rPr>
          <w:rFonts w:ascii="標楷體" w:eastAsia="標楷體" w:hAnsi="標楷體" w:cs="新細明體" w:hint="eastAsia"/>
          <w:kern w:val="0"/>
        </w:rPr>
        <w:t>補充開發多元就業機會的相關</w:t>
      </w:r>
      <w:r w:rsidR="00ED7520">
        <w:rPr>
          <w:rFonts w:ascii="標楷體" w:eastAsia="標楷體" w:hAnsi="標楷體" w:cs="新細明體" w:hint="eastAsia"/>
          <w:kern w:val="0"/>
        </w:rPr>
        <w:t>作為</w:t>
      </w:r>
      <w:r w:rsidRPr="00C00680">
        <w:rPr>
          <w:rFonts w:ascii="標楷體" w:eastAsia="標楷體" w:hAnsi="標楷體" w:cs="新細明體" w:hint="eastAsia"/>
          <w:kern w:val="0"/>
        </w:rPr>
        <w:t>及宣導等</w:t>
      </w:r>
      <w:r w:rsidR="00E66D16">
        <w:rPr>
          <w:rFonts w:ascii="標楷體" w:eastAsia="標楷體" w:hAnsi="標楷體" w:cs="新細明體" w:hint="eastAsia"/>
          <w:kern w:val="0"/>
        </w:rPr>
        <w:t>內容</w:t>
      </w:r>
      <w:r w:rsidRPr="00C00680">
        <w:rPr>
          <w:rFonts w:ascii="標楷體" w:eastAsia="標楷體" w:hAnsi="標楷體" w:cs="新細明體" w:hint="eastAsia"/>
          <w:kern w:val="0"/>
        </w:rPr>
        <w:t>。</w:t>
      </w:r>
    </w:p>
    <w:p w:rsid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措施9，請</w:t>
      </w:r>
      <w:r w:rsidRPr="00E66D16">
        <w:rPr>
          <w:rFonts w:ascii="標楷體" w:eastAsia="標楷體" w:hAnsi="標楷體" w:cs="新細明體" w:hint="eastAsia"/>
          <w:b/>
          <w:kern w:val="0"/>
        </w:rPr>
        <w:t>就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業</w:t>
      </w:r>
      <w:r w:rsidRPr="00E66D16">
        <w:rPr>
          <w:rFonts w:ascii="標楷體" w:eastAsia="標楷體" w:hAnsi="標楷體" w:cs="新細明體" w:hint="eastAsia"/>
          <w:b/>
          <w:kern w:val="0"/>
        </w:rPr>
        <w:t>安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全</w:t>
      </w:r>
      <w:r w:rsidRPr="00E66D16">
        <w:rPr>
          <w:rFonts w:ascii="標楷體" w:eastAsia="標楷體" w:hAnsi="標楷體" w:cs="新細明體" w:hint="eastAsia"/>
          <w:b/>
          <w:kern w:val="0"/>
        </w:rPr>
        <w:t>科</w:t>
      </w:r>
      <w:r w:rsidRPr="00C00680">
        <w:rPr>
          <w:rFonts w:ascii="標楷體" w:eastAsia="標楷體" w:hAnsi="標楷體" w:cs="新細明體" w:hint="eastAsia"/>
          <w:kern w:val="0"/>
        </w:rPr>
        <w:t>將「補助事業單位設置托兒設施及措施宣導計畫」及「輔助企業有托育、勞工無憂慮計畫」兩支計畫整併</w:t>
      </w:r>
      <w:r w:rsidR="00F36571">
        <w:rPr>
          <w:rFonts w:ascii="標楷體" w:eastAsia="標楷體" w:hAnsi="標楷體" w:cs="新細明體" w:hint="eastAsia"/>
          <w:kern w:val="0"/>
        </w:rPr>
        <w:t>。</w:t>
      </w:r>
    </w:p>
    <w:p w:rsid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措施10，請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就業安全科</w:t>
      </w:r>
      <w:r w:rsidRPr="00C00680">
        <w:rPr>
          <w:rFonts w:ascii="標楷體" w:eastAsia="標楷體" w:hAnsi="標楷體" w:cs="新細明體" w:hint="eastAsia"/>
          <w:kern w:val="0"/>
        </w:rPr>
        <w:t>於預期效益部分，設定量化目標，例如關懷人數、轉</w:t>
      </w:r>
      <w:proofErr w:type="gramStart"/>
      <w:r w:rsidRPr="00C00680">
        <w:rPr>
          <w:rFonts w:ascii="標楷體" w:eastAsia="標楷體" w:hAnsi="標楷體" w:cs="新細明體" w:hint="eastAsia"/>
          <w:kern w:val="0"/>
        </w:rPr>
        <w:t>介</w:t>
      </w:r>
      <w:proofErr w:type="gramEnd"/>
      <w:r w:rsidRPr="00C00680">
        <w:rPr>
          <w:rFonts w:ascii="標楷體" w:eastAsia="標楷體" w:hAnsi="標楷體" w:cs="新細明體" w:hint="eastAsia"/>
          <w:kern w:val="0"/>
        </w:rPr>
        <w:t>人數。</w:t>
      </w:r>
    </w:p>
    <w:p w:rsidR="00F277AC" w:rsidRPr="00C00680" w:rsidRDefault="00F277AC" w:rsidP="000C374F">
      <w:pPr>
        <w:pStyle w:val="a7"/>
        <w:numPr>
          <w:ilvl w:val="0"/>
          <w:numId w:val="7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措施11，請</w:t>
      </w:r>
      <w:r w:rsidR="00E66D16" w:rsidRPr="00CC54D4">
        <w:rPr>
          <w:rFonts w:ascii="標楷體" w:eastAsia="標楷體" w:hAnsi="標楷體" w:cs="新細明體" w:hint="eastAsia"/>
          <w:b/>
          <w:kern w:val="0"/>
        </w:rPr>
        <w:t>就業服務處</w:t>
      </w:r>
      <w:r w:rsidRPr="00C00680">
        <w:rPr>
          <w:rFonts w:ascii="標楷體" w:eastAsia="標楷體" w:hAnsi="標楷體" w:cs="新細明體" w:hint="eastAsia"/>
          <w:kern w:val="0"/>
        </w:rPr>
        <w:t>於預期效益部分，提供服務總人數及性別比例</w:t>
      </w:r>
      <w:r w:rsidR="00E66D16" w:rsidRPr="00F277AC">
        <w:rPr>
          <w:rFonts w:ascii="標楷體" w:eastAsia="標楷體" w:hAnsi="標楷體" w:cs="新細明體" w:hint="eastAsia"/>
          <w:kern w:val="0"/>
        </w:rPr>
        <w:t>的</w:t>
      </w:r>
      <w:r w:rsidR="00E66D16">
        <w:rPr>
          <w:rFonts w:ascii="標楷體" w:eastAsia="標楷體" w:hAnsi="標楷體" w:cs="新細明體" w:hint="eastAsia"/>
          <w:kern w:val="0"/>
        </w:rPr>
        <w:t>預期數據</w:t>
      </w:r>
      <w:r w:rsidRPr="00C00680">
        <w:rPr>
          <w:rFonts w:ascii="標楷體" w:eastAsia="標楷體" w:hAnsi="標楷體" w:cs="新細明體" w:hint="eastAsia"/>
          <w:kern w:val="0"/>
        </w:rPr>
        <w:t>。</w:t>
      </w:r>
    </w:p>
    <w:p w:rsidR="00E565F5" w:rsidRDefault="00F277AC" w:rsidP="000C374F">
      <w:pPr>
        <w:pStyle w:val="a7"/>
        <w:numPr>
          <w:ilvl w:val="0"/>
          <w:numId w:val="6"/>
        </w:numPr>
        <w:spacing w:line="500" w:lineRule="exact"/>
        <w:ind w:leftChars="0" w:left="709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人身、安全與環境篇</w:t>
      </w:r>
      <w:r w:rsidR="00C00680" w:rsidRPr="00C00680">
        <w:rPr>
          <w:rFonts w:ascii="標楷體" w:eastAsia="標楷體" w:hAnsi="標楷體" w:cs="新細明體" w:hint="eastAsia"/>
          <w:kern w:val="0"/>
        </w:rPr>
        <w:t>：</w:t>
      </w:r>
      <w:r w:rsidRPr="00C00680">
        <w:rPr>
          <w:rFonts w:ascii="標楷體" w:eastAsia="標楷體" w:hAnsi="標楷體" w:cs="新細明體" w:hint="eastAsia"/>
          <w:kern w:val="0"/>
        </w:rPr>
        <w:t>措施8，請</w:t>
      </w:r>
      <w:r w:rsidRPr="00E66D16">
        <w:rPr>
          <w:rFonts w:ascii="標楷體" w:eastAsia="標楷體" w:hAnsi="標楷體" w:cs="新細明體" w:hint="eastAsia"/>
          <w:b/>
          <w:kern w:val="0"/>
        </w:rPr>
        <w:t>外勞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服務</w:t>
      </w:r>
      <w:r w:rsidRPr="00E66D16">
        <w:rPr>
          <w:rFonts w:ascii="標楷體" w:eastAsia="標楷體" w:hAnsi="標楷體" w:cs="新細明體" w:hint="eastAsia"/>
          <w:b/>
          <w:kern w:val="0"/>
        </w:rPr>
        <w:t>科</w:t>
      </w:r>
      <w:r w:rsidR="00E66D16">
        <w:rPr>
          <w:rFonts w:ascii="標楷體" w:eastAsia="標楷體" w:hAnsi="標楷體" w:cs="新細明體" w:hint="eastAsia"/>
          <w:kern w:val="0"/>
        </w:rPr>
        <w:t>補充宣導活動之</w:t>
      </w:r>
      <w:r w:rsidRPr="00C00680">
        <w:rPr>
          <w:rFonts w:ascii="標楷體" w:eastAsia="標楷體" w:hAnsi="標楷體" w:cs="新細明體" w:hint="eastAsia"/>
          <w:kern w:val="0"/>
        </w:rPr>
        <w:t>工作內容及預期效益。</w:t>
      </w:r>
    </w:p>
    <w:p w:rsidR="00F277AC" w:rsidRPr="00E565F5" w:rsidRDefault="00F277AC" w:rsidP="000C374F">
      <w:pPr>
        <w:pStyle w:val="a7"/>
        <w:numPr>
          <w:ilvl w:val="0"/>
          <w:numId w:val="6"/>
        </w:numPr>
        <w:spacing w:line="500" w:lineRule="exact"/>
        <w:ind w:leftChars="0" w:left="709"/>
        <w:rPr>
          <w:rFonts w:ascii="標楷體" w:eastAsia="標楷體" w:hAnsi="標楷體" w:cs="新細明體"/>
          <w:kern w:val="0"/>
        </w:rPr>
      </w:pPr>
      <w:r w:rsidRPr="00E565F5">
        <w:rPr>
          <w:rFonts w:ascii="標楷體" w:eastAsia="標楷體" w:hAnsi="標楷體" w:cs="新細明體" w:hint="eastAsia"/>
          <w:kern w:val="0"/>
        </w:rPr>
        <w:t>建康、醫療與照顧篇</w:t>
      </w:r>
      <w:r w:rsidR="00C00680" w:rsidRPr="00E565F5">
        <w:rPr>
          <w:rFonts w:ascii="標楷體" w:eastAsia="標楷體" w:hAnsi="標楷體" w:cs="新細明體" w:hint="eastAsia"/>
          <w:kern w:val="0"/>
        </w:rPr>
        <w:t>：</w:t>
      </w:r>
    </w:p>
    <w:p w:rsidR="00E66D16" w:rsidRDefault="00F277AC" w:rsidP="000C374F">
      <w:pPr>
        <w:pStyle w:val="a7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F277AC">
        <w:rPr>
          <w:rFonts w:ascii="標楷體" w:eastAsia="標楷體" w:hAnsi="標楷體" w:cs="新細明體" w:hint="eastAsia"/>
          <w:kern w:val="0"/>
        </w:rPr>
        <w:t>措施2，請</w:t>
      </w:r>
      <w:r w:rsidR="00E66D16" w:rsidRPr="00E66D16">
        <w:rPr>
          <w:rFonts w:ascii="標楷體" w:eastAsia="標楷體" w:hAnsi="標楷體" w:cs="新細明體" w:hint="eastAsia"/>
          <w:b/>
          <w:kern w:val="0"/>
        </w:rPr>
        <w:t>勞動檢查處</w:t>
      </w:r>
      <w:r w:rsidR="00E66D16">
        <w:rPr>
          <w:rFonts w:ascii="標楷體" w:eastAsia="標楷體" w:hAnsi="標楷體" w:cs="新細明體" w:hint="eastAsia"/>
          <w:kern w:val="0"/>
        </w:rPr>
        <w:t>於</w:t>
      </w:r>
      <w:r w:rsidRPr="00F277AC">
        <w:rPr>
          <w:rFonts w:ascii="標楷體" w:eastAsia="標楷體" w:hAnsi="標楷體" w:cs="新細明體" w:hint="eastAsia"/>
          <w:kern w:val="0"/>
        </w:rPr>
        <w:t>計畫或方案多著重在母性保護。建議</w:t>
      </w:r>
      <w:r w:rsidR="00E66D16">
        <w:rPr>
          <w:rFonts w:ascii="標楷體" w:eastAsia="標楷體" w:hAnsi="標楷體" w:cs="新細明體" w:hint="eastAsia"/>
          <w:kern w:val="0"/>
        </w:rPr>
        <w:t>:</w:t>
      </w:r>
    </w:p>
    <w:p w:rsidR="00E66D16" w:rsidRDefault="00E66D16" w:rsidP="00E66D16">
      <w:pPr>
        <w:pStyle w:val="a7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可針對「輪班作業居多之</w:t>
      </w:r>
      <w:r w:rsidR="00F277AC" w:rsidRPr="00F277AC">
        <w:rPr>
          <w:rFonts w:ascii="標楷體" w:eastAsia="標楷體" w:hAnsi="標楷體" w:cs="新細明體" w:hint="eastAsia"/>
          <w:kern w:val="0"/>
        </w:rPr>
        <w:t>產業</w:t>
      </w:r>
      <w:r>
        <w:rPr>
          <w:rFonts w:ascii="標楷體" w:eastAsia="標楷體" w:hAnsi="標楷體" w:cs="新細明體" w:hint="eastAsia"/>
          <w:kern w:val="0"/>
        </w:rPr>
        <w:t>」</w:t>
      </w:r>
      <w:r w:rsidR="006B590D">
        <w:rPr>
          <w:rFonts w:ascii="標楷體" w:eastAsia="標楷體" w:hAnsi="標楷體" w:cs="新細明體" w:hint="eastAsia"/>
          <w:kern w:val="0"/>
        </w:rPr>
        <w:t>作專案檢查</w:t>
      </w:r>
      <w:r>
        <w:rPr>
          <w:rFonts w:ascii="標楷體" w:eastAsia="標楷體" w:hAnsi="標楷體" w:cs="新細明體" w:hint="eastAsia"/>
          <w:kern w:val="0"/>
        </w:rPr>
        <w:t>，</w:t>
      </w:r>
      <w:r w:rsidR="00F277AC" w:rsidRPr="00F277AC">
        <w:rPr>
          <w:rFonts w:ascii="標楷體" w:eastAsia="標楷體" w:hAnsi="標楷體" w:cs="新細明體" w:hint="eastAsia"/>
          <w:kern w:val="0"/>
        </w:rPr>
        <w:t>檢查有無懷孕婦女之勞工於夜間工作</w:t>
      </w:r>
      <w:r>
        <w:rPr>
          <w:rFonts w:ascii="標楷體" w:eastAsia="標楷體" w:hAnsi="標楷體" w:cs="新細明體" w:hint="eastAsia"/>
          <w:kern w:val="0"/>
        </w:rPr>
        <w:t>之情形。</w:t>
      </w:r>
    </w:p>
    <w:p w:rsidR="00C00680" w:rsidRPr="00887DA1" w:rsidRDefault="00F277AC" w:rsidP="00887DA1">
      <w:pPr>
        <w:pStyle w:val="a7"/>
        <w:numPr>
          <w:ilvl w:val="0"/>
          <w:numId w:val="10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887DA1">
        <w:rPr>
          <w:rFonts w:ascii="標楷體" w:eastAsia="標楷體" w:hAnsi="標楷體" w:cs="新細明體" w:hint="eastAsia"/>
          <w:kern w:val="0"/>
        </w:rPr>
        <w:t>可針對</w:t>
      </w:r>
      <w:r w:rsidR="00E66D16" w:rsidRPr="00887DA1">
        <w:rPr>
          <w:rFonts w:ascii="標楷體" w:eastAsia="標楷體" w:hAnsi="標楷體" w:cs="新細明體" w:hint="eastAsia"/>
          <w:kern w:val="0"/>
        </w:rPr>
        <w:t>「</w:t>
      </w:r>
      <w:r w:rsidRPr="00887DA1">
        <w:rPr>
          <w:rFonts w:ascii="標楷體" w:eastAsia="標楷體" w:hAnsi="標楷體" w:cs="新細明體" w:hint="eastAsia"/>
          <w:kern w:val="0"/>
        </w:rPr>
        <w:t>單一性別</w:t>
      </w:r>
      <w:r w:rsidR="00E66D16" w:rsidRPr="00887DA1">
        <w:rPr>
          <w:rFonts w:ascii="標楷體" w:eastAsia="標楷體" w:hAnsi="標楷體" w:cs="新細明體" w:hint="eastAsia"/>
          <w:kern w:val="0"/>
        </w:rPr>
        <w:t>之</w:t>
      </w:r>
      <w:r w:rsidRPr="00887DA1">
        <w:rPr>
          <w:rFonts w:ascii="標楷體" w:eastAsia="標楷體" w:hAnsi="標楷體" w:cs="新細明體" w:hint="eastAsia"/>
          <w:kern w:val="0"/>
        </w:rPr>
        <w:t>特殊工作或職業</w:t>
      </w:r>
      <w:r w:rsidR="00E66D16" w:rsidRPr="00887DA1">
        <w:rPr>
          <w:rFonts w:ascii="標楷體" w:eastAsia="標楷體" w:hAnsi="標楷體" w:cs="新細明體" w:hint="eastAsia"/>
          <w:kern w:val="0"/>
        </w:rPr>
        <w:t>」</w:t>
      </w:r>
      <w:r w:rsidR="006B590D" w:rsidRPr="00887DA1">
        <w:rPr>
          <w:rFonts w:ascii="標楷體" w:eastAsia="標楷體" w:hAnsi="標楷體" w:cs="新細明體" w:hint="eastAsia"/>
          <w:kern w:val="0"/>
        </w:rPr>
        <w:t>、「異常工作情形之女性保護檢查」</w:t>
      </w:r>
      <w:r w:rsidRPr="00887DA1">
        <w:rPr>
          <w:rFonts w:ascii="標楷體" w:eastAsia="標楷體" w:hAnsi="標楷體" w:cs="新細明體" w:hint="eastAsia"/>
          <w:kern w:val="0"/>
        </w:rPr>
        <w:t>作</w:t>
      </w:r>
      <w:r w:rsidR="006B590D" w:rsidRPr="00887DA1">
        <w:rPr>
          <w:rFonts w:ascii="標楷體" w:eastAsia="標楷體" w:hAnsi="標楷體" w:cs="新細明體" w:hint="eastAsia"/>
          <w:kern w:val="0"/>
        </w:rPr>
        <w:t>專案</w:t>
      </w:r>
      <w:r w:rsidRPr="00887DA1">
        <w:rPr>
          <w:rFonts w:ascii="標楷體" w:eastAsia="標楷體" w:hAnsi="標楷體" w:cs="新細明體" w:hint="eastAsia"/>
          <w:kern w:val="0"/>
        </w:rPr>
        <w:t>檢查，例如「</w:t>
      </w:r>
      <w:proofErr w:type="gramStart"/>
      <w:r w:rsidRPr="00887DA1">
        <w:rPr>
          <w:rFonts w:ascii="標楷體" w:eastAsia="標楷體" w:hAnsi="標楷體" w:cs="新細明體" w:hint="eastAsia"/>
          <w:kern w:val="0"/>
        </w:rPr>
        <w:t>櫃姐</w:t>
      </w:r>
      <w:proofErr w:type="gramEnd"/>
      <w:r w:rsidRPr="00887DA1">
        <w:rPr>
          <w:rFonts w:ascii="標楷體" w:eastAsia="標楷體" w:hAnsi="標楷體" w:cs="新細明體" w:hint="eastAsia"/>
          <w:kern w:val="0"/>
        </w:rPr>
        <w:t>」</w:t>
      </w:r>
      <w:r w:rsidR="00887DA1">
        <w:rPr>
          <w:rFonts w:ascii="標楷體" w:eastAsia="標楷體" w:hAnsi="標楷體" w:cs="新細明體" w:hint="eastAsia"/>
          <w:kern w:val="0"/>
        </w:rPr>
        <w:t>之</w:t>
      </w:r>
      <w:r w:rsidR="00887DA1" w:rsidRPr="00887DA1">
        <w:rPr>
          <w:rFonts w:ascii="標楷體" w:eastAsia="標楷體" w:hAnsi="標楷體" w:cs="新細明體" w:hint="eastAsia"/>
          <w:kern w:val="0"/>
        </w:rPr>
        <w:t>工作</w:t>
      </w:r>
      <w:bookmarkStart w:id="0" w:name="_GoBack"/>
      <w:bookmarkEnd w:id="0"/>
      <w:r w:rsidR="00887DA1" w:rsidRPr="00887DA1">
        <w:rPr>
          <w:rFonts w:ascii="標楷體" w:eastAsia="標楷體" w:hAnsi="標楷體" w:cs="新細明體" w:hint="eastAsia"/>
          <w:kern w:val="0"/>
        </w:rPr>
        <w:t>性質造成</w:t>
      </w:r>
      <w:r w:rsidR="00887DA1">
        <w:rPr>
          <w:rFonts w:ascii="標楷體" w:eastAsia="標楷體" w:hAnsi="標楷體" w:cs="新細明體" w:hint="eastAsia"/>
          <w:kern w:val="0"/>
        </w:rPr>
        <w:t>勞工久站不</w:t>
      </w:r>
      <w:r w:rsidR="00ED7520">
        <w:rPr>
          <w:rFonts w:ascii="標楷體" w:eastAsia="標楷體" w:hAnsi="標楷體" w:cs="新細明體" w:hint="eastAsia"/>
          <w:kern w:val="0"/>
        </w:rPr>
        <w:t>能飲</w:t>
      </w:r>
      <w:r w:rsidR="00887DA1">
        <w:rPr>
          <w:rFonts w:ascii="標楷體" w:eastAsia="標楷體" w:hAnsi="標楷體" w:cs="新細明體" w:hint="eastAsia"/>
          <w:kern w:val="0"/>
        </w:rPr>
        <w:t>水情形</w:t>
      </w:r>
      <w:r w:rsidRPr="00887DA1">
        <w:rPr>
          <w:rFonts w:ascii="標楷體" w:eastAsia="標楷體" w:hAnsi="標楷體" w:cs="新細明體" w:hint="eastAsia"/>
          <w:kern w:val="0"/>
        </w:rPr>
        <w:t>。</w:t>
      </w:r>
    </w:p>
    <w:p w:rsidR="00F277AC" w:rsidRPr="00F277AC" w:rsidRDefault="00F277AC" w:rsidP="00E66D16">
      <w:pPr>
        <w:pStyle w:val="a7"/>
        <w:numPr>
          <w:ilvl w:val="0"/>
          <w:numId w:val="8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F277AC">
        <w:rPr>
          <w:rFonts w:ascii="標楷體" w:eastAsia="標楷體" w:hAnsi="標楷體" w:cs="新細明體" w:hint="eastAsia"/>
          <w:kern w:val="0"/>
        </w:rPr>
        <w:t>措施7，請</w:t>
      </w:r>
      <w:r w:rsidR="006B590D" w:rsidRPr="00CC54D4">
        <w:rPr>
          <w:rFonts w:ascii="標楷體" w:eastAsia="標楷體" w:hAnsi="標楷體" w:cs="新細明體" w:hint="eastAsia"/>
          <w:b/>
          <w:kern w:val="0"/>
        </w:rPr>
        <w:t>就業</w:t>
      </w:r>
      <w:r w:rsidR="009D0284" w:rsidRPr="00E66D16">
        <w:rPr>
          <w:rFonts w:ascii="標楷體" w:eastAsia="標楷體" w:hAnsi="標楷體" w:cs="新細明體" w:hint="eastAsia"/>
          <w:b/>
          <w:kern w:val="0"/>
        </w:rPr>
        <w:t>安全科</w:t>
      </w:r>
      <w:r w:rsidRPr="00F277AC">
        <w:rPr>
          <w:rFonts w:ascii="標楷體" w:eastAsia="標楷體" w:hAnsi="標楷體" w:cs="新細明體" w:hint="eastAsia"/>
          <w:kern w:val="0"/>
        </w:rPr>
        <w:t>於預期效益部分，設定量化目標，例如關懷人數、轉</w:t>
      </w:r>
      <w:proofErr w:type="gramStart"/>
      <w:r w:rsidRPr="00F277AC">
        <w:rPr>
          <w:rFonts w:ascii="標楷體" w:eastAsia="標楷體" w:hAnsi="標楷體" w:cs="新細明體" w:hint="eastAsia"/>
          <w:kern w:val="0"/>
        </w:rPr>
        <w:t>介</w:t>
      </w:r>
      <w:proofErr w:type="gramEnd"/>
      <w:r w:rsidRPr="00F277AC">
        <w:rPr>
          <w:rFonts w:ascii="標楷體" w:eastAsia="標楷體" w:hAnsi="標楷體" w:cs="新細明體" w:hint="eastAsia"/>
          <w:kern w:val="0"/>
        </w:rPr>
        <w:t>人數。另於工作內容部分，</w:t>
      </w:r>
      <w:r w:rsidR="00887DA1">
        <w:rPr>
          <w:rFonts w:ascii="標楷體" w:eastAsia="標楷體" w:hAnsi="標楷體" w:cs="新細明體" w:hint="eastAsia"/>
          <w:kern w:val="0"/>
        </w:rPr>
        <w:t>增加</w:t>
      </w:r>
      <w:r w:rsidRPr="00F277AC">
        <w:rPr>
          <w:rFonts w:ascii="標楷體" w:eastAsia="標楷體" w:hAnsi="標楷體" w:cs="新細明體" w:hint="eastAsia"/>
          <w:kern w:val="0"/>
        </w:rPr>
        <w:t>透過電話關懷調查女性復職低落原因並鼓勵爸爸也申請育嬰</w:t>
      </w:r>
      <w:r w:rsidR="00ED7520">
        <w:rPr>
          <w:rFonts w:ascii="標楷體" w:eastAsia="標楷體" w:hAnsi="標楷體" w:cs="新細明體" w:hint="eastAsia"/>
          <w:kern w:val="0"/>
        </w:rPr>
        <w:t>留職停薪</w:t>
      </w:r>
      <w:r w:rsidRPr="00F277AC">
        <w:rPr>
          <w:rFonts w:ascii="標楷體" w:eastAsia="標楷體" w:hAnsi="標楷體" w:cs="新細明體" w:hint="eastAsia"/>
          <w:kern w:val="0"/>
        </w:rPr>
        <w:t>。</w:t>
      </w:r>
    </w:p>
    <w:p w:rsidR="00F277AC" w:rsidRPr="00887DA1" w:rsidRDefault="00F277AC" w:rsidP="00887DA1">
      <w:pPr>
        <w:pStyle w:val="a7"/>
        <w:numPr>
          <w:ilvl w:val="0"/>
          <w:numId w:val="6"/>
        </w:numPr>
        <w:spacing w:line="500" w:lineRule="exact"/>
        <w:ind w:leftChars="0"/>
        <w:rPr>
          <w:rFonts w:ascii="標楷體" w:eastAsia="標楷體" w:hAnsi="標楷體" w:cs="新細明體"/>
          <w:kern w:val="0"/>
        </w:rPr>
      </w:pPr>
      <w:r w:rsidRPr="00C00680">
        <w:rPr>
          <w:rFonts w:ascii="標楷體" w:eastAsia="標楷體" w:hAnsi="標楷體" w:cs="新細明體" w:hint="eastAsia"/>
          <w:kern w:val="0"/>
        </w:rPr>
        <w:t>社會參與篇</w:t>
      </w:r>
      <w:r w:rsidR="00C00680" w:rsidRPr="00C00680">
        <w:rPr>
          <w:rFonts w:ascii="標楷體" w:eastAsia="標楷體" w:hAnsi="標楷體" w:cs="新細明體" w:hint="eastAsia"/>
          <w:kern w:val="0"/>
        </w:rPr>
        <w:t>：</w:t>
      </w:r>
      <w:r w:rsidRPr="00C00680">
        <w:rPr>
          <w:rFonts w:ascii="標楷體" w:eastAsia="標楷體" w:hAnsi="標楷體" w:cs="新細明體" w:hint="eastAsia"/>
          <w:kern w:val="0"/>
        </w:rPr>
        <w:t>措施4，請</w:t>
      </w:r>
      <w:r w:rsidR="00887DA1" w:rsidRPr="00887DA1">
        <w:rPr>
          <w:rFonts w:ascii="標楷體" w:eastAsia="標楷體" w:hAnsi="標楷體" w:cs="新細明體" w:hint="eastAsia"/>
          <w:b/>
          <w:kern w:val="0"/>
        </w:rPr>
        <w:t>勞工</w:t>
      </w:r>
      <w:r w:rsidRPr="00887DA1">
        <w:rPr>
          <w:rFonts w:ascii="標楷體" w:eastAsia="標楷體" w:hAnsi="標楷體" w:cs="新細明體" w:hint="eastAsia"/>
          <w:b/>
          <w:kern w:val="0"/>
        </w:rPr>
        <w:t>組織科</w:t>
      </w:r>
      <w:r w:rsidRPr="00C00680">
        <w:rPr>
          <w:rFonts w:ascii="標楷體" w:eastAsia="標楷體" w:hAnsi="標楷體" w:cs="新細明體" w:hint="eastAsia"/>
          <w:kern w:val="0"/>
        </w:rPr>
        <w:t>修正方案名稱，例如修正為「提升女性工會幹部比</w:t>
      </w:r>
      <w:r w:rsidR="00887DA1">
        <w:rPr>
          <w:rFonts w:ascii="標楷體" w:eastAsia="標楷體" w:hAnsi="標楷體" w:cs="新細明體" w:hint="eastAsia"/>
          <w:kern w:val="0"/>
        </w:rPr>
        <w:lastRenderedPageBreak/>
        <w:t>例」；工作內容部分，請補充宣導活動、辦理勞動教育課程等內容；</w:t>
      </w:r>
      <w:r w:rsidRPr="00887DA1">
        <w:rPr>
          <w:rFonts w:ascii="標楷體" w:eastAsia="標楷體" w:hAnsi="標楷體" w:cs="新細明體" w:hint="eastAsia"/>
          <w:kern w:val="0"/>
        </w:rPr>
        <w:t>預期效益部分，請針對</w:t>
      </w:r>
      <w:proofErr w:type="gramStart"/>
      <w:r w:rsidRPr="00887DA1">
        <w:rPr>
          <w:rFonts w:ascii="標楷體" w:eastAsia="標楷體" w:hAnsi="標楷體" w:cs="新細明體" w:hint="eastAsia"/>
          <w:kern w:val="0"/>
        </w:rPr>
        <w:t>106</w:t>
      </w:r>
      <w:proofErr w:type="gramEnd"/>
      <w:r w:rsidRPr="00887DA1">
        <w:rPr>
          <w:rFonts w:ascii="標楷體" w:eastAsia="標楷體" w:hAnsi="標楷體" w:cs="新細明體" w:hint="eastAsia"/>
          <w:kern w:val="0"/>
        </w:rPr>
        <w:t>年度設定預期提升多少女性工會幹部比例或人數，及活動與課程</w:t>
      </w:r>
      <w:r w:rsidR="00887DA1" w:rsidRPr="00887DA1">
        <w:rPr>
          <w:rFonts w:ascii="標楷體" w:eastAsia="標楷體" w:hAnsi="標楷體" w:cs="新細明體" w:hint="eastAsia"/>
          <w:kern w:val="0"/>
        </w:rPr>
        <w:t>之</w:t>
      </w:r>
      <w:r w:rsidRPr="00887DA1">
        <w:rPr>
          <w:rFonts w:ascii="標楷體" w:eastAsia="標楷體" w:hAnsi="標楷體" w:cs="新細明體" w:hint="eastAsia"/>
          <w:kern w:val="0"/>
        </w:rPr>
        <w:t>辦理場次。</w:t>
      </w:r>
    </w:p>
    <w:p w:rsidR="00CF7EF6" w:rsidRPr="00435D3E" w:rsidRDefault="00CF7EF6" w:rsidP="006D441C">
      <w:pPr>
        <w:spacing w:line="500" w:lineRule="exact"/>
        <w:ind w:left="284"/>
        <w:rPr>
          <w:rFonts w:ascii="標楷體" w:eastAsia="標楷體" w:hAnsi="標楷體" w:cs="新細明體"/>
          <w:color w:val="FF0000"/>
          <w:kern w:val="0"/>
        </w:rPr>
      </w:pPr>
    </w:p>
    <w:p w:rsidR="00743702" w:rsidRPr="00435D3E" w:rsidRDefault="006D441C" w:rsidP="006D441C">
      <w:pPr>
        <w:spacing w:line="440" w:lineRule="exact"/>
        <w:rPr>
          <w:rFonts w:ascii="標楷體" w:eastAsia="標楷體" w:hAnsi="標楷體" w:cs="Times New Roman"/>
          <w:szCs w:val="24"/>
        </w:rPr>
      </w:pPr>
      <w:r w:rsidRPr="00435D3E">
        <w:rPr>
          <w:rFonts w:eastAsia="標楷體" w:hint="eastAsia"/>
        </w:rPr>
        <w:t>第二案</w:t>
      </w:r>
      <w:r w:rsidRPr="00435D3E">
        <w:rPr>
          <w:rFonts w:eastAsia="標楷體" w:hint="eastAsia"/>
        </w:rPr>
        <w:t xml:space="preserve">    </w:t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  <w:t xml:space="preserve">     </w:t>
      </w:r>
      <w:r w:rsidRPr="00435D3E">
        <w:rPr>
          <w:rFonts w:eastAsia="標楷體" w:hint="eastAsia"/>
        </w:rPr>
        <w:tab/>
        <w:t xml:space="preserve">     </w:t>
      </w:r>
      <w:r w:rsidRPr="00435D3E">
        <w:rPr>
          <w:rFonts w:eastAsia="標楷體" w:hint="eastAsia"/>
        </w:rPr>
        <w:t>提案單位：本局幕僚單位</w:t>
      </w:r>
    </w:p>
    <w:p w:rsidR="00743702" w:rsidRPr="00435D3E" w:rsidRDefault="00743702" w:rsidP="00743702">
      <w:pPr>
        <w:widowControl/>
        <w:spacing w:line="500" w:lineRule="exact"/>
        <w:rPr>
          <w:rFonts w:ascii="標楷體" w:eastAsia="標楷體" w:hAnsi="標楷體" w:cs="新細明體"/>
          <w:kern w:val="0"/>
          <w:szCs w:val="24"/>
        </w:rPr>
      </w:pPr>
      <w:r w:rsidRPr="00435D3E">
        <w:rPr>
          <w:rFonts w:ascii="標楷體" w:eastAsia="標楷體" w:hAnsi="標楷體" w:cs="新細明體" w:hint="eastAsia"/>
          <w:kern w:val="0"/>
          <w:szCs w:val="24"/>
        </w:rPr>
        <w:t>案  由：</w:t>
      </w:r>
      <w:r w:rsidR="00435D3E" w:rsidRPr="00435D3E">
        <w:rPr>
          <w:rFonts w:ascii="標楷體" w:eastAsia="標楷體" w:hAnsi="標楷體" w:cs="新細明體" w:hint="eastAsia"/>
          <w:kern w:val="0"/>
          <w:szCs w:val="24"/>
        </w:rPr>
        <w:t>有關「105年推動性別主流化成果報告」之內容架構一案，提請討論</w:t>
      </w:r>
      <w:r w:rsidR="00BD0499" w:rsidRPr="00435D3E">
        <w:rPr>
          <w:rFonts w:ascii="標楷體" w:eastAsia="標楷體" w:hAnsi="標楷體" w:cs="新細明體" w:hint="eastAsia"/>
          <w:kern w:val="0"/>
          <w:szCs w:val="24"/>
        </w:rPr>
        <w:t>。</w:t>
      </w:r>
    </w:p>
    <w:p w:rsidR="006D441C" w:rsidRPr="00435D3E" w:rsidRDefault="00743702" w:rsidP="003F716D">
      <w:pPr>
        <w:widowControl/>
        <w:spacing w:line="500" w:lineRule="exact"/>
        <w:ind w:left="960" w:hangingChars="400" w:hanging="960"/>
        <w:rPr>
          <w:rFonts w:ascii="標楷體" w:eastAsia="標楷體" w:hAnsi="標楷體"/>
        </w:rPr>
      </w:pPr>
      <w:r w:rsidRPr="00435D3E">
        <w:rPr>
          <w:rFonts w:ascii="標楷體" w:eastAsia="標楷體" w:hAnsi="標楷體" w:cs="新細明體" w:hint="eastAsia"/>
          <w:kern w:val="0"/>
          <w:szCs w:val="24"/>
        </w:rPr>
        <w:t>說  明：</w:t>
      </w:r>
    </w:p>
    <w:p w:rsidR="00435D3E" w:rsidRPr="00435D3E" w:rsidRDefault="00435D3E" w:rsidP="000C374F">
      <w:pPr>
        <w:widowControl/>
        <w:numPr>
          <w:ilvl w:val="0"/>
          <w:numId w:val="4"/>
        </w:numPr>
        <w:spacing w:line="560" w:lineRule="exact"/>
        <w:jc w:val="both"/>
        <w:rPr>
          <w:rFonts w:ascii="Times New Roman" w:eastAsia="標楷體" w:hAnsi="Times New Roman" w:cs="Times New Roman"/>
          <w:szCs w:val="28"/>
        </w:rPr>
      </w:pPr>
      <w:r w:rsidRPr="00435D3E">
        <w:rPr>
          <w:rFonts w:ascii="Times New Roman" w:eastAsia="標楷體" w:hAnsi="Times New Roman" w:cs="Times New Roman" w:hint="eastAsia"/>
          <w:szCs w:val="28"/>
        </w:rPr>
        <w:t>依據新北市政府勞工局推動性別主流化實施計畫（</w:t>
      </w:r>
      <w:r w:rsidRPr="00435D3E">
        <w:rPr>
          <w:rFonts w:ascii="Times New Roman" w:eastAsia="標楷體" w:hAnsi="Times New Roman" w:cs="Times New Roman"/>
          <w:szCs w:val="28"/>
        </w:rPr>
        <w:t>105</w:t>
      </w:r>
      <w:r w:rsidRPr="00435D3E">
        <w:rPr>
          <w:rFonts w:ascii="Times New Roman" w:eastAsia="標楷體" w:hAnsi="Times New Roman" w:cs="Times New Roman"/>
          <w:szCs w:val="28"/>
        </w:rPr>
        <w:t>至</w:t>
      </w:r>
      <w:r w:rsidRPr="00435D3E">
        <w:rPr>
          <w:rFonts w:ascii="Times New Roman" w:eastAsia="標楷體" w:hAnsi="Times New Roman" w:cs="Times New Roman"/>
          <w:szCs w:val="28"/>
        </w:rPr>
        <w:t>108</w:t>
      </w:r>
      <w:r w:rsidRPr="00435D3E">
        <w:rPr>
          <w:rFonts w:ascii="Times New Roman" w:eastAsia="標楷體" w:hAnsi="Times New Roman" w:cs="Times New Roman"/>
          <w:szCs w:val="28"/>
        </w:rPr>
        <w:t>年），執行之工作內容如成立性別平等專案小組、辦理性別意識培力訓練、辦理性別影響評估、強化性別統計與性別分析、檢視編列性別預算、辦理性別平等宣導及網頁設置性別主流化專區等</w:t>
      </w:r>
      <w:r w:rsidR="00ED7520">
        <w:rPr>
          <w:rFonts w:ascii="Times New Roman" w:eastAsia="標楷體" w:hAnsi="Times New Roman" w:cs="Times New Roman" w:hint="eastAsia"/>
          <w:szCs w:val="28"/>
        </w:rPr>
        <w:t>7</w:t>
      </w:r>
      <w:r w:rsidRPr="00435D3E">
        <w:rPr>
          <w:rFonts w:ascii="Times New Roman" w:eastAsia="標楷體" w:hAnsi="Times New Roman" w:cs="Times New Roman"/>
          <w:szCs w:val="28"/>
        </w:rPr>
        <w:t>項預計執行內容，並訂有列管辦理之期程</w:t>
      </w:r>
      <w:r w:rsidRPr="00435D3E">
        <w:rPr>
          <w:rFonts w:ascii="Times New Roman" w:eastAsia="標楷體" w:hAnsi="Times New Roman" w:cs="Times New Roman" w:hint="eastAsia"/>
          <w:szCs w:val="28"/>
        </w:rPr>
        <w:t>及主責單位</w:t>
      </w:r>
      <w:r w:rsidRPr="00435D3E">
        <w:rPr>
          <w:rFonts w:ascii="Times New Roman" w:eastAsia="標楷體" w:hAnsi="Times New Roman" w:cs="Times New Roman"/>
          <w:szCs w:val="28"/>
        </w:rPr>
        <w:t>。</w:t>
      </w:r>
    </w:p>
    <w:p w:rsidR="00FA68FA" w:rsidRPr="00A14B16" w:rsidRDefault="00435D3E" w:rsidP="000C374F">
      <w:pPr>
        <w:widowControl/>
        <w:numPr>
          <w:ilvl w:val="0"/>
          <w:numId w:val="4"/>
        </w:numPr>
        <w:spacing w:line="560" w:lineRule="exact"/>
        <w:jc w:val="both"/>
        <w:rPr>
          <w:rFonts w:ascii="Times New Roman" w:eastAsia="標楷體" w:hAnsi="Times New Roman" w:cs="Times New Roman"/>
          <w:szCs w:val="28"/>
        </w:rPr>
      </w:pPr>
      <w:r w:rsidRPr="00435D3E">
        <w:rPr>
          <w:rFonts w:ascii="Times New Roman" w:eastAsia="標楷體" w:hAnsi="Times New Roman" w:cs="Times New Roman" w:hint="eastAsia"/>
          <w:szCs w:val="28"/>
        </w:rPr>
        <w:t>經</w:t>
      </w:r>
      <w:proofErr w:type="gramStart"/>
      <w:r w:rsidRPr="00435D3E">
        <w:rPr>
          <w:rFonts w:ascii="Times New Roman" w:eastAsia="標楷體" w:hAnsi="Times New Roman" w:cs="Times New Roman" w:hint="eastAsia"/>
          <w:szCs w:val="28"/>
        </w:rPr>
        <w:t>本局性平</w:t>
      </w:r>
      <w:proofErr w:type="gramEnd"/>
      <w:r w:rsidRPr="00435D3E">
        <w:rPr>
          <w:rFonts w:ascii="Times New Roman" w:eastAsia="標楷體" w:hAnsi="Times New Roman" w:cs="Times New Roman" w:hint="eastAsia"/>
          <w:szCs w:val="28"/>
        </w:rPr>
        <w:t>專案小組第</w:t>
      </w:r>
      <w:r w:rsidRPr="00435D3E">
        <w:rPr>
          <w:rFonts w:ascii="Times New Roman" w:eastAsia="標楷體" w:hAnsi="Times New Roman" w:cs="Times New Roman"/>
          <w:szCs w:val="28"/>
        </w:rPr>
        <w:t>1</w:t>
      </w:r>
      <w:r w:rsidRPr="00435D3E">
        <w:rPr>
          <w:rFonts w:ascii="Times New Roman" w:eastAsia="標楷體" w:hAnsi="Times New Roman" w:cs="Times New Roman"/>
          <w:szCs w:val="28"/>
        </w:rPr>
        <w:t>次會議決議後，</w:t>
      </w:r>
      <w:r w:rsidRPr="00435D3E">
        <w:rPr>
          <w:rFonts w:ascii="Times New Roman" w:eastAsia="標楷體" w:hAnsi="Times New Roman" w:cs="Times New Roman" w:hint="eastAsia"/>
          <w:szCs w:val="28"/>
        </w:rPr>
        <w:t>已開始推動性別主流化實施計畫，為展現本局</w:t>
      </w:r>
      <w:proofErr w:type="gramStart"/>
      <w:r w:rsidRPr="00435D3E">
        <w:rPr>
          <w:rFonts w:ascii="Times New Roman" w:eastAsia="標楷體" w:hAnsi="Times New Roman" w:cs="Times New Roman" w:hint="eastAsia"/>
          <w:szCs w:val="28"/>
        </w:rPr>
        <w:t>105</w:t>
      </w:r>
      <w:proofErr w:type="gramEnd"/>
      <w:r w:rsidRPr="00435D3E">
        <w:rPr>
          <w:rFonts w:ascii="Times New Roman" w:eastAsia="標楷體" w:hAnsi="Times New Roman" w:cs="Times New Roman" w:hint="eastAsia"/>
          <w:szCs w:val="28"/>
        </w:rPr>
        <w:t>年度推動性別主流化成果，</w:t>
      </w:r>
      <w:proofErr w:type="gramStart"/>
      <w:r w:rsidRPr="00435D3E">
        <w:rPr>
          <w:rFonts w:ascii="Times New Roman" w:eastAsia="標楷體" w:hAnsi="Times New Roman" w:cs="Times New Roman" w:hint="eastAsia"/>
          <w:szCs w:val="28"/>
        </w:rPr>
        <w:t>業請各</w:t>
      </w:r>
      <w:proofErr w:type="gramEnd"/>
      <w:r w:rsidRPr="00435D3E">
        <w:rPr>
          <w:rFonts w:ascii="Times New Roman" w:eastAsia="標楷體" w:hAnsi="Times New Roman" w:cs="Times New Roman" w:hint="eastAsia"/>
          <w:szCs w:val="28"/>
        </w:rPr>
        <w:t>執行內容之主責單位</w:t>
      </w:r>
      <w:proofErr w:type="gramStart"/>
      <w:r w:rsidRPr="00435D3E">
        <w:rPr>
          <w:rFonts w:ascii="Times New Roman" w:eastAsia="標楷體" w:hAnsi="Times New Roman" w:cs="Times New Roman" w:hint="eastAsia"/>
          <w:szCs w:val="28"/>
        </w:rPr>
        <w:t>研</w:t>
      </w:r>
      <w:proofErr w:type="gramEnd"/>
      <w:r w:rsidRPr="00435D3E">
        <w:rPr>
          <w:rFonts w:ascii="Times New Roman" w:eastAsia="標楷體" w:hAnsi="Times New Roman" w:cs="Times New Roman" w:hint="eastAsia"/>
          <w:szCs w:val="28"/>
        </w:rPr>
        <w:t>擬「</w:t>
      </w:r>
      <w:r w:rsidRPr="00435D3E">
        <w:rPr>
          <w:rFonts w:ascii="Times New Roman" w:eastAsia="標楷體" w:hAnsi="Times New Roman" w:cs="Times New Roman"/>
          <w:szCs w:val="28"/>
        </w:rPr>
        <w:t>105</w:t>
      </w:r>
      <w:r w:rsidRPr="00435D3E">
        <w:rPr>
          <w:rFonts w:ascii="Times New Roman" w:eastAsia="標楷體" w:hAnsi="Times New Roman" w:cs="Times New Roman"/>
          <w:szCs w:val="28"/>
        </w:rPr>
        <w:t>年推動性別主流化成果報告架構</w:t>
      </w:r>
      <w:r w:rsidRPr="00435D3E">
        <w:rPr>
          <w:rFonts w:ascii="Times New Roman" w:eastAsia="標楷體" w:hAnsi="Times New Roman" w:cs="Times New Roman" w:hint="eastAsia"/>
          <w:szCs w:val="28"/>
        </w:rPr>
        <w:t>」</w:t>
      </w:r>
      <w:r w:rsidRPr="00435D3E">
        <w:rPr>
          <w:rFonts w:ascii="Times New Roman" w:eastAsia="標楷體" w:hAnsi="Times New Roman" w:cs="Times New Roman"/>
          <w:szCs w:val="28"/>
        </w:rPr>
        <w:t>。</w:t>
      </w:r>
    </w:p>
    <w:p w:rsidR="00CF7EF6" w:rsidRPr="00435D3E" w:rsidRDefault="00CF7EF6" w:rsidP="00A14B16">
      <w:pPr>
        <w:spacing w:line="500" w:lineRule="exact"/>
        <w:ind w:left="960" w:hangingChars="400" w:hanging="960"/>
        <w:rPr>
          <w:rFonts w:ascii="標楷體" w:eastAsia="標楷體" w:hAnsi="標楷體"/>
          <w:color w:val="FF0000"/>
        </w:rPr>
      </w:pPr>
      <w:r w:rsidRPr="00A14B16">
        <w:rPr>
          <w:rFonts w:ascii="標楷體" w:eastAsia="標楷體" w:hAnsi="標楷體" w:hint="eastAsia"/>
          <w:bdr w:val="single" w:sz="4" w:space="0" w:color="auto"/>
        </w:rPr>
        <w:t>決  議</w:t>
      </w:r>
      <w:r w:rsidRPr="00A14B16">
        <w:rPr>
          <w:rFonts w:ascii="標楷體" w:eastAsia="標楷體" w:hAnsi="標楷體" w:hint="eastAsia"/>
        </w:rPr>
        <w:t>：</w:t>
      </w:r>
      <w:proofErr w:type="gramStart"/>
      <w:r w:rsidR="00A14B16" w:rsidRPr="00A14B16">
        <w:rPr>
          <w:rFonts w:ascii="標楷體" w:eastAsia="標楷體" w:hAnsi="標楷體" w:hint="eastAsia"/>
        </w:rPr>
        <w:t>請各主責</w:t>
      </w:r>
      <w:proofErr w:type="gramEnd"/>
      <w:r w:rsidR="00A14B16" w:rsidRPr="00A14B16">
        <w:rPr>
          <w:rFonts w:ascii="標楷體" w:eastAsia="標楷體" w:hAnsi="標楷體" w:hint="eastAsia"/>
        </w:rPr>
        <w:t>單位按架構內容填復</w:t>
      </w:r>
      <w:proofErr w:type="gramStart"/>
      <w:r w:rsidR="00A14B16" w:rsidRPr="00A14B16">
        <w:rPr>
          <w:rFonts w:ascii="標楷體" w:eastAsia="標楷體" w:hAnsi="標楷體" w:hint="eastAsia"/>
        </w:rPr>
        <w:t>105</w:t>
      </w:r>
      <w:proofErr w:type="gramEnd"/>
      <w:r w:rsidR="00A14B16" w:rsidRPr="00A14B16">
        <w:rPr>
          <w:rFonts w:ascii="標楷體" w:eastAsia="標楷體" w:hAnsi="標楷體" w:hint="eastAsia"/>
        </w:rPr>
        <w:t>年度之推動情形，並</w:t>
      </w:r>
      <w:r w:rsidR="00A14B16">
        <w:rPr>
          <w:rFonts w:ascii="標楷體" w:eastAsia="標楷體" w:hAnsi="標楷體" w:hint="eastAsia"/>
        </w:rPr>
        <w:t>將</w:t>
      </w:r>
      <w:r w:rsidR="00A14B16" w:rsidRPr="00A14B16">
        <w:rPr>
          <w:rFonts w:ascii="標楷體" w:eastAsia="標楷體" w:hAnsi="標楷體" w:hint="eastAsia"/>
        </w:rPr>
        <w:t>「105年推動性別主流化成果報告」提送下次專案小組會議討論</w:t>
      </w:r>
      <w:r w:rsidR="00A14B16" w:rsidRPr="00A14B16">
        <w:rPr>
          <w:rFonts w:ascii="標楷體" w:eastAsia="標楷體" w:hAnsi="標楷體" w:cs="新細明體" w:hint="eastAsia"/>
          <w:kern w:val="0"/>
        </w:rPr>
        <w:t>。</w:t>
      </w:r>
    </w:p>
    <w:p w:rsidR="00BD0499" w:rsidRPr="00435D3E" w:rsidRDefault="00BD0499" w:rsidP="00BD0499">
      <w:pPr>
        <w:spacing w:line="500" w:lineRule="exact"/>
        <w:rPr>
          <w:rFonts w:ascii="標楷體" w:eastAsia="標楷體" w:hAnsi="標楷體"/>
          <w:color w:val="FF0000"/>
        </w:rPr>
      </w:pPr>
    </w:p>
    <w:p w:rsidR="00BD0499" w:rsidRPr="00435D3E" w:rsidRDefault="00BD0499" w:rsidP="00BD0499">
      <w:pPr>
        <w:spacing w:line="440" w:lineRule="exact"/>
        <w:rPr>
          <w:rFonts w:eastAsia="標楷體"/>
        </w:rPr>
      </w:pPr>
      <w:r w:rsidRPr="00435D3E">
        <w:rPr>
          <w:rFonts w:eastAsia="標楷體" w:hint="eastAsia"/>
        </w:rPr>
        <w:t>第三案</w:t>
      </w:r>
      <w:r w:rsidRPr="00435D3E">
        <w:rPr>
          <w:rFonts w:eastAsia="標楷體" w:hint="eastAsia"/>
        </w:rPr>
        <w:t xml:space="preserve">    </w:t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</w:r>
      <w:r w:rsidRPr="00435D3E">
        <w:rPr>
          <w:rFonts w:eastAsia="標楷體" w:hint="eastAsia"/>
        </w:rPr>
        <w:tab/>
        <w:t xml:space="preserve">     </w:t>
      </w:r>
      <w:r w:rsidRPr="00435D3E">
        <w:rPr>
          <w:rFonts w:eastAsia="標楷體" w:hint="eastAsia"/>
        </w:rPr>
        <w:tab/>
        <w:t xml:space="preserve">     </w:t>
      </w:r>
      <w:r w:rsidRPr="00435D3E">
        <w:rPr>
          <w:rFonts w:eastAsia="標楷體" w:hint="eastAsia"/>
        </w:rPr>
        <w:t>提案單位：本局會計室</w:t>
      </w:r>
    </w:p>
    <w:p w:rsidR="00BD0499" w:rsidRPr="00435D3E" w:rsidRDefault="00BD0499" w:rsidP="00BD0499">
      <w:pPr>
        <w:widowControl/>
        <w:spacing w:line="500" w:lineRule="exact"/>
        <w:ind w:left="960" w:hangingChars="400" w:hanging="960"/>
        <w:rPr>
          <w:rFonts w:ascii="標楷體" w:eastAsia="標楷體" w:hAnsi="標楷體" w:cs="Times New Roman"/>
          <w:kern w:val="0"/>
          <w:szCs w:val="24"/>
        </w:rPr>
      </w:pPr>
      <w:r w:rsidRPr="00435D3E">
        <w:rPr>
          <w:rFonts w:ascii="標楷體" w:eastAsia="標楷體" w:hAnsi="標楷體" w:cs="新細明體" w:hint="eastAsia"/>
          <w:kern w:val="0"/>
          <w:szCs w:val="24"/>
        </w:rPr>
        <w:t>案  由：</w:t>
      </w:r>
      <w:r w:rsidR="00435D3E" w:rsidRPr="00435D3E">
        <w:rPr>
          <w:rFonts w:ascii="標楷體" w:eastAsia="標楷體" w:hAnsi="標楷體" w:cs="Times New Roman" w:hint="eastAsia"/>
          <w:kern w:val="0"/>
          <w:szCs w:val="24"/>
        </w:rPr>
        <w:t>有關本局</w:t>
      </w:r>
      <w:proofErr w:type="gramStart"/>
      <w:r w:rsidR="00435D3E" w:rsidRPr="00435D3E">
        <w:rPr>
          <w:rFonts w:ascii="標楷體" w:eastAsia="標楷體" w:hAnsi="標楷體" w:cs="Times New Roman" w:hint="eastAsia"/>
          <w:kern w:val="0"/>
          <w:szCs w:val="24"/>
        </w:rPr>
        <w:t>106</w:t>
      </w:r>
      <w:proofErr w:type="gramEnd"/>
      <w:r w:rsidR="00435D3E" w:rsidRPr="00435D3E">
        <w:rPr>
          <w:rFonts w:ascii="標楷體" w:eastAsia="標楷體" w:hAnsi="標楷體" w:cs="Times New Roman" w:hint="eastAsia"/>
          <w:kern w:val="0"/>
          <w:szCs w:val="24"/>
        </w:rPr>
        <w:t>年度性平亮點方案計畫之妥適性，提請協助檢視</w:t>
      </w:r>
      <w:r w:rsidRPr="00435D3E">
        <w:rPr>
          <w:rFonts w:ascii="標楷體" w:eastAsia="標楷體" w:hAnsi="標楷體" w:cs="Times New Roman" w:hint="eastAsia"/>
          <w:kern w:val="0"/>
          <w:szCs w:val="24"/>
        </w:rPr>
        <w:t>。</w:t>
      </w:r>
    </w:p>
    <w:p w:rsidR="00BD0499" w:rsidRPr="00435D3E" w:rsidRDefault="00BD0499" w:rsidP="00BD0499">
      <w:pPr>
        <w:widowControl/>
        <w:spacing w:line="500" w:lineRule="exact"/>
        <w:rPr>
          <w:rFonts w:ascii="標楷體" w:eastAsia="標楷體" w:hAnsi="標楷體" w:cs="新細明體"/>
          <w:kern w:val="0"/>
          <w:szCs w:val="24"/>
        </w:rPr>
      </w:pPr>
      <w:r w:rsidRPr="00435D3E">
        <w:rPr>
          <w:rFonts w:ascii="標楷體" w:eastAsia="標楷體" w:hAnsi="標楷體" w:cs="新細明體" w:hint="eastAsia"/>
          <w:kern w:val="0"/>
          <w:szCs w:val="24"/>
        </w:rPr>
        <w:t>說  明：</w:t>
      </w:r>
    </w:p>
    <w:p w:rsidR="00435D3E" w:rsidRPr="00435D3E" w:rsidRDefault="00435D3E" w:rsidP="000C374F">
      <w:pPr>
        <w:pStyle w:val="a7"/>
        <w:numPr>
          <w:ilvl w:val="0"/>
          <w:numId w:val="5"/>
        </w:numPr>
        <w:spacing w:line="560" w:lineRule="exact"/>
        <w:ind w:leftChars="0"/>
        <w:jc w:val="both"/>
        <w:rPr>
          <w:rFonts w:eastAsia="標楷體"/>
          <w:color w:val="FF0000"/>
        </w:rPr>
      </w:pPr>
      <w:r w:rsidRPr="00435D3E">
        <w:rPr>
          <w:rFonts w:eastAsia="標楷體"/>
        </w:rPr>
        <w:t>性平會幕僚單位</w:t>
      </w:r>
      <w:r w:rsidRPr="00435D3E">
        <w:rPr>
          <w:rFonts w:eastAsia="標楷體" w:hint="eastAsia"/>
        </w:rPr>
        <w:t>於年初彙整本府各機關之亮點方案，並於</w:t>
      </w:r>
      <w:r w:rsidRPr="00435D3E">
        <w:rPr>
          <w:rFonts w:eastAsia="標楷體" w:hint="eastAsia"/>
        </w:rPr>
        <w:t>3</w:t>
      </w:r>
      <w:r w:rsidRPr="00435D3E">
        <w:rPr>
          <w:rFonts w:eastAsia="標楷體" w:hint="eastAsia"/>
        </w:rPr>
        <w:t>月</w:t>
      </w:r>
      <w:r w:rsidRPr="00435D3E">
        <w:rPr>
          <w:rFonts w:eastAsia="標楷體" w:hint="eastAsia"/>
        </w:rPr>
        <w:t>7</w:t>
      </w:r>
      <w:r w:rsidRPr="00435D3E">
        <w:rPr>
          <w:rFonts w:eastAsia="標楷體" w:hint="eastAsia"/>
        </w:rPr>
        <w:t>日召開性平年開跑記者會，宣告今年為</w:t>
      </w:r>
      <w:proofErr w:type="gramStart"/>
      <w:r w:rsidRPr="00435D3E">
        <w:rPr>
          <w:rFonts w:eastAsia="標楷體" w:hint="eastAsia"/>
        </w:rPr>
        <w:t>新北性平年</w:t>
      </w:r>
      <w:proofErr w:type="gramEnd"/>
      <w:r w:rsidRPr="00435D3E">
        <w:rPr>
          <w:rFonts w:eastAsia="標楷體" w:hint="eastAsia"/>
        </w:rPr>
        <w:t>並預告將於本市轄內展開性平年系列活動</w:t>
      </w:r>
      <w:r w:rsidRPr="00435D3E">
        <w:rPr>
          <w:rFonts w:eastAsia="標楷體"/>
        </w:rPr>
        <w:t>，</w:t>
      </w:r>
      <w:r w:rsidRPr="00435D3E">
        <w:rPr>
          <w:rFonts w:eastAsia="標楷體" w:hint="eastAsia"/>
        </w:rPr>
        <w:t>經</w:t>
      </w:r>
      <w:r w:rsidRPr="00435D3E">
        <w:rPr>
          <w:rFonts w:eastAsia="標楷體" w:hint="eastAsia"/>
        </w:rPr>
        <w:t>8</w:t>
      </w:r>
      <w:r w:rsidRPr="00435D3E">
        <w:rPr>
          <w:rFonts w:eastAsia="標楷體" w:hint="eastAsia"/>
        </w:rPr>
        <w:t>月</w:t>
      </w:r>
      <w:r w:rsidRPr="00435D3E">
        <w:rPr>
          <w:rFonts w:eastAsia="標楷體" w:hint="eastAsia"/>
        </w:rPr>
        <w:t>25</w:t>
      </w:r>
      <w:r w:rsidRPr="00435D3E">
        <w:rPr>
          <w:rFonts w:eastAsia="標楷體" w:hint="eastAsia"/>
        </w:rPr>
        <w:t>日行政院</w:t>
      </w:r>
      <w:proofErr w:type="gramStart"/>
      <w:r w:rsidRPr="00435D3E">
        <w:rPr>
          <w:rFonts w:eastAsia="標楷體" w:hint="eastAsia"/>
        </w:rPr>
        <w:t>105</w:t>
      </w:r>
      <w:proofErr w:type="gramEnd"/>
      <w:r w:rsidRPr="00435D3E">
        <w:rPr>
          <w:rFonts w:eastAsia="標楷體" w:hint="eastAsia"/>
        </w:rPr>
        <w:t>年度性別平等業務訪評會議，該活動獲得委員認同，並建議未來仍應持續推動。</w:t>
      </w:r>
      <w:proofErr w:type="gramStart"/>
      <w:r w:rsidRPr="00435D3E">
        <w:rPr>
          <w:rFonts w:eastAsia="標楷體" w:hint="eastAsia"/>
        </w:rPr>
        <w:t>爰</w:t>
      </w:r>
      <w:proofErr w:type="gramEnd"/>
      <w:r w:rsidRPr="00435D3E">
        <w:rPr>
          <w:rFonts w:eastAsia="標楷體" w:hint="eastAsia"/>
        </w:rPr>
        <w:t>性平會</w:t>
      </w:r>
      <w:r w:rsidRPr="00435D3E">
        <w:rPr>
          <w:rFonts w:eastAsia="標楷體"/>
        </w:rPr>
        <w:t>幕僚單位函請各機關</w:t>
      </w:r>
      <w:r w:rsidRPr="00435D3E">
        <w:rPr>
          <w:rFonts w:eastAsia="標楷體" w:hint="eastAsia"/>
        </w:rPr>
        <w:t>，從「新北市性別平等政策方針」相關計畫中，</w:t>
      </w:r>
      <w:proofErr w:type="gramStart"/>
      <w:r w:rsidRPr="00435D3E">
        <w:rPr>
          <w:rFonts w:eastAsia="標楷體"/>
        </w:rPr>
        <w:t>研</w:t>
      </w:r>
      <w:proofErr w:type="gramEnd"/>
      <w:r w:rsidRPr="00435D3E">
        <w:rPr>
          <w:rFonts w:eastAsia="標楷體"/>
        </w:rPr>
        <w:t>提</w:t>
      </w:r>
      <w:r w:rsidRPr="00435D3E">
        <w:rPr>
          <w:rFonts w:eastAsia="標楷體"/>
        </w:rPr>
        <w:t>106</w:t>
      </w:r>
      <w:r w:rsidRPr="00435D3E">
        <w:rPr>
          <w:rFonts w:eastAsia="標楷體"/>
        </w:rPr>
        <w:t>年</w:t>
      </w:r>
      <w:r w:rsidRPr="00435D3E">
        <w:rPr>
          <w:rFonts w:eastAsia="標楷體" w:hint="eastAsia"/>
        </w:rPr>
        <w:t>性平亮點方案</w:t>
      </w:r>
      <w:r w:rsidRPr="00435D3E">
        <w:rPr>
          <w:rFonts w:eastAsia="標楷體"/>
        </w:rPr>
        <w:t>計畫，</w:t>
      </w:r>
      <w:r w:rsidRPr="00435D3E">
        <w:rPr>
          <w:rFonts w:eastAsia="標楷體" w:hint="eastAsia"/>
        </w:rPr>
        <w:t>同時填妥「性別推動檢視表」，並</w:t>
      </w:r>
      <w:r w:rsidRPr="00435D3E">
        <w:rPr>
          <w:rFonts w:eastAsia="標楷體"/>
        </w:rPr>
        <w:t>列入各機關之性平專案小組會議</w:t>
      </w:r>
      <w:proofErr w:type="gramStart"/>
      <w:r w:rsidRPr="00435D3E">
        <w:rPr>
          <w:rFonts w:eastAsia="標楷體"/>
        </w:rPr>
        <w:t>研</w:t>
      </w:r>
      <w:proofErr w:type="gramEnd"/>
      <w:r w:rsidRPr="00435D3E">
        <w:rPr>
          <w:rFonts w:eastAsia="標楷體"/>
        </w:rPr>
        <w:t>商，於</w:t>
      </w:r>
      <w:proofErr w:type="gramStart"/>
      <w:r w:rsidRPr="00435D3E">
        <w:rPr>
          <w:rFonts w:eastAsia="標楷體" w:hint="eastAsia"/>
        </w:rPr>
        <w:t>105</w:t>
      </w:r>
      <w:r w:rsidRPr="00435D3E">
        <w:rPr>
          <w:rFonts w:eastAsia="標楷體" w:hint="eastAsia"/>
        </w:rPr>
        <w:t>年</w:t>
      </w:r>
      <w:r w:rsidRPr="00435D3E">
        <w:rPr>
          <w:rFonts w:eastAsia="標楷體" w:hint="eastAsia"/>
        </w:rPr>
        <w:t>10</w:t>
      </w:r>
      <w:r w:rsidRPr="00435D3E">
        <w:rPr>
          <w:rFonts w:eastAsia="標楷體" w:hint="eastAsia"/>
        </w:rPr>
        <w:t>月底前送</w:t>
      </w:r>
      <w:r w:rsidRPr="00435D3E">
        <w:rPr>
          <w:rFonts w:eastAsia="標楷體"/>
        </w:rPr>
        <w:t>性平</w:t>
      </w:r>
      <w:proofErr w:type="gramEnd"/>
      <w:r w:rsidRPr="00435D3E">
        <w:rPr>
          <w:rFonts w:eastAsia="標楷體"/>
        </w:rPr>
        <w:t>會</w:t>
      </w:r>
      <w:r w:rsidRPr="00435D3E">
        <w:rPr>
          <w:rFonts w:eastAsia="標楷體" w:hint="eastAsia"/>
        </w:rPr>
        <w:t>幕僚</w:t>
      </w:r>
      <w:proofErr w:type="gramStart"/>
      <w:r w:rsidRPr="00435D3E">
        <w:rPr>
          <w:rFonts w:eastAsia="標楷體" w:hint="eastAsia"/>
        </w:rPr>
        <w:t>單位</w:t>
      </w:r>
      <w:r w:rsidRPr="00435D3E">
        <w:rPr>
          <w:rFonts w:eastAsia="標楷體"/>
        </w:rPr>
        <w:t>彙辦</w:t>
      </w:r>
      <w:proofErr w:type="gramEnd"/>
      <w:r w:rsidRPr="00435D3E">
        <w:rPr>
          <w:rFonts w:eastAsia="標楷體"/>
        </w:rPr>
        <w:t>。</w:t>
      </w:r>
    </w:p>
    <w:p w:rsidR="00435D3E" w:rsidRPr="00435D3E" w:rsidRDefault="00435D3E" w:rsidP="000C374F">
      <w:pPr>
        <w:widowControl/>
        <w:numPr>
          <w:ilvl w:val="0"/>
          <w:numId w:val="5"/>
        </w:numPr>
        <w:spacing w:line="560" w:lineRule="exact"/>
        <w:jc w:val="both"/>
        <w:rPr>
          <w:rFonts w:ascii="Times New Roman" w:eastAsia="標楷體" w:hAnsi="Times New Roman" w:cs="Times New Roman"/>
          <w:szCs w:val="24"/>
        </w:rPr>
      </w:pPr>
      <w:r w:rsidRPr="00435D3E">
        <w:rPr>
          <w:rFonts w:ascii="Times New Roman" w:eastAsia="標楷體" w:hAnsi="Times New Roman" w:cs="Times New Roman" w:hint="eastAsia"/>
          <w:szCs w:val="24"/>
        </w:rPr>
        <w:lastRenderedPageBreak/>
        <w:t>將提「</w:t>
      </w:r>
      <w:r w:rsidRPr="00646EF9">
        <w:rPr>
          <w:rFonts w:ascii="標楷體" w:eastAsia="標楷體" w:hAnsi="標楷體" w:cs="Times New Roman" w:hint="eastAsia"/>
          <w:szCs w:val="24"/>
        </w:rPr>
        <w:t>新北市</w:t>
      </w:r>
      <w:r w:rsidRPr="00646EF9">
        <w:rPr>
          <w:rFonts w:ascii="標楷體" w:eastAsia="標楷體" w:hAnsi="標楷體" w:cs="Times New Roman"/>
          <w:szCs w:val="24"/>
        </w:rPr>
        <w:t>106年五一勞動節模範勞工與優良公車及計程車駕駛表揚活動</w:t>
      </w:r>
      <w:r w:rsidRPr="00646EF9">
        <w:rPr>
          <w:rFonts w:ascii="標楷體" w:eastAsia="標楷體" w:hAnsi="標楷體" w:cs="Times New Roman" w:hint="eastAsia"/>
          <w:szCs w:val="24"/>
        </w:rPr>
        <w:t>」及「消除性別歧視</w:t>
      </w:r>
      <w:r w:rsidRPr="00646EF9">
        <w:rPr>
          <w:rFonts w:ascii="標楷體" w:eastAsia="標楷體" w:hAnsi="標楷體" w:cs="Times New Roman"/>
          <w:szCs w:val="24"/>
        </w:rPr>
        <w:t xml:space="preserve"> 營造友善職場</w:t>
      </w:r>
      <w:r w:rsidRPr="00646EF9">
        <w:rPr>
          <w:rFonts w:ascii="標楷體" w:eastAsia="標楷體" w:hAnsi="標楷體" w:cs="Times New Roman" w:hint="eastAsia"/>
          <w:szCs w:val="24"/>
        </w:rPr>
        <w:t>」等方案，作為本局106年度之性平亮點方案，並已填妥</w:t>
      </w:r>
      <w:r w:rsidRPr="00646EF9">
        <w:rPr>
          <w:rFonts w:ascii="標楷體" w:eastAsia="標楷體" w:hAnsi="標楷體" w:cs="Times New Roman"/>
          <w:kern w:val="0"/>
          <w:szCs w:val="24"/>
        </w:rPr>
        <w:t>「性別推動方案檢視表」</w:t>
      </w:r>
      <w:r w:rsidRPr="00646EF9">
        <w:rPr>
          <w:rFonts w:ascii="標楷體" w:eastAsia="標楷體" w:hAnsi="標楷體" w:cs="Times New Roman"/>
          <w:szCs w:val="24"/>
        </w:rPr>
        <w:t>，提請</w:t>
      </w:r>
      <w:r w:rsidRPr="00646EF9">
        <w:rPr>
          <w:rFonts w:ascii="標楷體" w:eastAsia="標楷體" w:hAnsi="標楷體" w:cs="Times New Roman" w:hint="eastAsia"/>
          <w:szCs w:val="24"/>
        </w:rPr>
        <w:t>委員</w:t>
      </w:r>
      <w:r w:rsidRPr="00646EF9">
        <w:rPr>
          <w:rFonts w:ascii="標楷體" w:eastAsia="標楷體" w:hAnsi="標楷體" w:cs="Times New Roman"/>
          <w:szCs w:val="24"/>
        </w:rPr>
        <w:t>協助檢視</w:t>
      </w:r>
      <w:r w:rsidRPr="00646EF9">
        <w:rPr>
          <w:rFonts w:ascii="標楷體" w:eastAsia="標楷體" w:hAnsi="標楷體" w:cs="Times New Roman" w:hint="eastAsia"/>
          <w:szCs w:val="24"/>
        </w:rPr>
        <w:t>性平亮點方案計畫</w:t>
      </w:r>
      <w:r w:rsidRPr="00646EF9">
        <w:rPr>
          <w:rFonts w:ascii="標楷體" w:eastAsia="標楷體" w:hAnsi="標楷體" w:cs="Times New Roman"/>
          <w:kern w:val="0"/>
          <w:szCs w:val="24"/>
        </w:rPr>
        <w:t>之妥</w:t>
      </w:r>
      <w:r w:rsidRPr="00435D3E">
        <w:rPr>
          <w:rFonts w:ascii="Times New Roman" w:eastAsia="標楷體" w:hAnsi="Times New Roman" w:cs="Times New Roman"/>
          <w:kern w:val="0"/>
          <w:szCs w:val="24"/>
        </w:rPr>
        <w:t>適性</w:t>
      </w:r>
      <w:r w:rsidRPr="00435D3E">
        <w:rPr>
          <w:rFonts w:ascii="Times New Roman" w:eastAsia="標楷體" w:hAnsi="Times New Roman" w:cs="Times New Roman"/>
          <w:szCs w:val="24"/>
        </w:rPr>
        <w:t>。</w:t>
      </w:r>
    </w:p>
    <w:p w:rsidR="00BD0499" w:rsidRPr="00435D3E" w:rsidRDefault="00435D3E" w:rsidP="00435D3E">
      <w:pPr>
        <w:spacing w:line="500" w:lineRule="exact"/>
        <w:ind w:leftChars="200" w:left="960" w:hangingChars="200" w:hanging="480"/>
        <w:rPr>
          <w:rFonts w:ascii="Times New Roman" w:eastAsia="標楷體" w:hAnsi="Times New Roman" w:cs="Times New Roman"/>
          <w:color w:val="FF0000"/>
          <w:szCs w:val="24"/>
        </w:rPr>
      </w:pPr>
      <w:r w:rsidRPr="00435D3E">
        <w:rPr>
          <w:rFonts w:ascii="新細明體" w:eastAsia="標楷體" w:hAnsi="新細明體" w:cs="新細明體"/>
          <w:kern w:val="0"/>
          <w:szCs w:val="24"/>
        </w:rPr>
        <w:t>辦法：</w:t>
      </w:r>
      <w:r w:rsidRPr="00646EF9">
        <w:rPr>
          <w:rFonts w:ascii="標楷體" w:eastAsia="標楷體" w:hAnsi="標楷體" w:cs="新細明體" w:hint="eastAsia"/>
          <w:kern w:val="0"/>
          <w:szCs w:val="24"/>
        </w:rPr>
        <w:t>請協助檢視兩方案之「性別推動方案檢視表」內容，並</w:t>
      </w:r>
      <w:proofErr w:type="gramStart"/>
      <w:r w:rsidRPr="00646EF9">
        <w:rPr>
          <w:rFonts w:ascii="標楷體" w:eastAsia="標楷體" w:hAnsi="標楷體" w:cs="新細明體" w:hint="eastAsia"/>
          <w:kern w:val="0"/>
          <w:szCs w:val="24"/>
        </w:rPr>
        <w:t>擇較具妥</w:t>
      </w:r>
      <w:proofErr w:type="gramEnd"/>
      <w:r w:rsidRPr="00646EF9">
        <w:rPr>
          <w:rFonts w:ascii="標楷體" w:eastAsia="標楷體" w:hAnsi="標楷體" w:cs="新細明體" w:hint="eastAsia"/>
          <w:kern w:val="0"/>
          <w:szCs w:val="24"/>
        </w:rPr>
        <w:t>適性之方案作為本局</w:t>
      </w:r>
      <w:proofErr w:type="gramStart"/>
      <w:r w:rsidRPr="00646EF9">
        <w:rPr>
          <w:rFonts w:ascii="標楷體" w:eastAsia="標楷體" w:hAnsi="標楷體" w:cs="新細明體" w:hint="eastAsia"/>
          <w:kern w:val="0"/>
          <w:szCs w:val="24"/>
        </w:rPr>
        <w:t>106</w:t>
      </w:r>
      <w:proofErr w:type="gramEnd"/>
      <w:r w:rsidRPr="00646EF9">
        <w:rPr>
          <w:rFonts w:ascii="標楷體" w:eastAsia="標楷體" w:hAnsi="標楷體" w:cs="新細明體" w:hint="eastAsia"/>
          <w:kern w:val="0"/>
          <w:szCs w:val="24"/>
        </w:rPr>
        <w:t>年度</w:t>
      </w:r>
      <w:r w:rsidRPr="00435D3E">
        <w:rPr>
          <w:rFonts w:ascii="新細明體" w:eastAsia="標楷體" w:hAnsi="新細明體" w:cs="新細明體" w:hint="eastAsia"/>
          <w:kern w:val="0"/>
          <w:szCs w:val="24"/>
        </w:rPr>
        <w:t>之性平亮點方案，如方案內容有修正，將更新資料</w:t>
      </w:r>
      <w:proofErr w:type="gramStart"/>
      <w:r w:rsidRPr="00435D3E">
        <w:rPr>
          <w:rFonts w:ascii="新細明體" w:eastAsia="標楷體" w:hAnsi="新細明體" w:cs="新細明體" w:hint="eastAsia"/>
          <w:kern w:val="0"/>
          <w:szCs w:val="24"/>
        </w:rPr>
        <w:t>後送性平</w:t>
      </w:r>
      <w:proofErr w:type="gramEnd"/>
      <w:r w:rsidRPr="00435D3E">
        <w:rPr>
          <w:rFonts w:ascii="新細明體" w:eastAsia="標楷體" w:hAnsi="新細明體" w:cs="新細明體" w:hint="eastAsia"/>
          <w:kern w:val="0"/>
          <w:szCs w:val="24"/>
        </w:rPr>
        <w:t>會幕僚</w:t>
      </w:r>
      <w:proofErr w:type="gramStart"/>
      <w:r w:rsidRPr="00435D3E">
        <w:rPr>
          <w:rFonts w:ascii="新細明體" w:eastAsia="標楷體" w:hAnsi="新細明體" w:cs="新細明體" w:hint="eastAsia"/>
          <w:kern w:val="0"/>
          <w:szCs w:val="24"/>
        </w:rPr>
        <w:t>單位彙辦</w:t>
      </w:r>
      <w:proofErr w:type="gramEnd"/>
      <w:r w:rsidRPr="00435D3E">
        <w:rPr>
          <w:rFonts w:ascii="新細明體" w:eastAsia="標楷體" w:hAnsi="新細明體" w:cs="新細明體" w:hint="eastAsia"/>
          <w:kern w:val="0"/>
          <w:szCs w:val="24"/>
        </w:rPr>
        <w:t>。</w:t>
      </w:r>
    </w:p>
    <w:p w:rsidR="00E565F5" w:rsidRDefault="00BD0499" w:rsidP="00BD0499">
      <w:pPr>
        <w:spacing w:line="500" w:lineRule="exact"/>
        <w:rPr>
          <w:rFonts w:ascii="標楷體" w:eastAsia="標楷體" w:hAnsi="標楷體"/>
        </w:rPr>
      </w:pPr>
      <w:r w:rsidRPr="00F277AC">
        <w:rPr>
          <w:rFonts w:ascii="標楷體" w:eastAsia="標楷體" w:hAnsi="標楷體" w:hint="eastAsia"/>
          <w:bdr w:val="single" w:sz="4" w:space="0" w:color="auto"/>
        </w:rPr>
        <w:t>決  議</w:t>
      </w:r>
      <w:r w:rsidRPr="00F277AC">
        <w:rPr>
          <w:rFonts w:ascii="標楷體" w:eastAsia="標楷體" w:hAnsi="標楷體" w:hint="eastAsia"/>
        </w:rPr>
        <w:t>：</w:t>
      </w:r>
    </w:p>
    <w:p w:rsidR="006D163E" w:rsidRDefault="00E565F5" w:rsidP="000C374F">
      <w:pPr>
        <w:pStyle w:val="a7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</w:rPr>
      </w:pPr>
      <w:r w:rsidRPr="00E565F5">
        <w:rPr>
          <w:rFonts w:ascii="標楷體" w:eastAsia="標楷體" w:hAnsi="標楷體" w:hint="eastAsia"/>
        </w:rPr>
        <w:t>以「翻轉職業性別形象」、「消除性別職場隔離」</w:t>
      </w:r>
      <w:r w:rsidR="006D163E">
        <w:rPr>
          <w:rFonts w:ascii="標楷體" w:eastAsia="標楷體" w:hAnsi="標楷體" w:hint="eastAsia"/>
        </w:rPr>
        <w:t>等主題</w:t>
      </w:r>
      <w:r>
        <w:rPr>
          <w:rFonts w:ascii="標楷體" w:eastAsia="標楷體" w:hAnsi="標楷體" w:hint="eastAsia"/>
        </w:rPr>
        <w:t>為本局性平亮點</w:t>
      </w:r>
      <w:r w:rsidR="006D163E">
        <w:rPr>
          <w:rFonts w:ascii="標楷體" w:eastAsia="標楷體" w:hAnsi="標楷體" w:hint="eastAsia"/>
        </w:rPr>
        <w:t>之</w:t>
      </w:r>
      <w:r>
        <w:rPr>
          <w:rFonts w:ascii="標楷體" w:eastAsia="標楷體" w:hAnsi="標楷體" w:hint="eastAsia"/>
        </w:rPr>
        <w:t>研擬</w:t>
      </w:r>
      <w:r w:rsidRPr="00E565F5">
        <w:rPr>
          <w:rFonts w:ascii="標楷體" w:eastAsia="標楷體" w:hAnsi="標楷體" w:hint="eastAsia"/>
        </w:rPr>
        <w:t>方向</w:t>
      </w:r>
      <w:r w:rsidR="00CF5EBF">
        <w:rPr>
          <w:rFonts w:ascii="標楷體" w:eastAsia="標楷體" w:hAnsi="標楷體" w:hint="eastAsia"/>
        </w:rPr>
        <w:t>，並彙整本局</w:t>
      </w:r>
      <w:r w:rsidR="00C51EDF">
        <w:rPr>
          <w:rFonts w:ascii="標楷體" w:eastAsia="標楷體" w:hAnsi="標楷體" w:hint="eastAsia"/>
        </w:rPr>
        <w:t>針對改善</w:t>
      </w:r>
      <w:r w:rsidR="00CF5EBF" w:rsidRPr="00E565F5">
        <w:rPr>
          <w:rFonts w:ascii="標楷體" w:eastAsia="標楷體" w:hAnsi="標楷體" w:hint="eastAsia"/>
        </w:rPr>
        <w:t>職業性別</w:t>
      </w:r>
      <w:r w:rsidR="00C51EDF">
        <w:rPr>
          <w:rFonts w:ascii="標楷體" w:eastAsia="標楷體" w:hAnsi="標楷體" w:hint="eastAsia"/>
        </w:rPr>
        <w:t>刻板印象</w:t>
      </w:r>
      <w:r w:rsidR="00CF5EBF">
        <w:rPr>
          <w:rFonts w:ascii="標楷體" w:eastAsia="標楷體" w:hAnsi="標楷體" w:hint="eastAsia"/>
        </w:rPr>
        <w:t>之</w:t>
      </w:r>
      <w:r w:rsidR="00C51EDF">
        <w:rPr>
          <w:rFonts w:ascii="標楷體" w:eastAsia="標楷體" w:hAnsi="標楷體" w:hint="eastAsia"/>
        </w:rPr>
        <w:t>宣導</w:t>
      </w:r>
      <w:r w:rsidR="006D163E">
        <w:rPr>
          <w:rFonts w:ascii="標楷體" w:eastAsia="標楷體" w:hAnsi="標楷體" w:hint="eastAsia"/>
        </w:rPr>
        <w:t>活動，以改善單一性別於某產業類型、職業類別為性別弱勢之處境。</w:t>
      </w:r>
    </w:p>
    <w:p w:rsidR="00BD0499" w:rsidRDefault="006A6C4C" w:rsidP="000C374F">
      <w:pPr>
        <w:pStyle w:val="a7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以</w:t>
      </w:r>
      <w:r w:rsidR="00646EF9">
        <w:rPr>
          <w:rFonts w:ascii="標楷體" w:eastAsia="標楷體" w:hAnsi="標楷體" w:hint="eastAsia"/>
        </w:rPr>
        <w:t>勞工組織科之</w:t>
      </w:r>
      <w:r w:rsidR="00533A87" w:rsidRPr="00533A87">
        <w:rPr>
          <w:rFonts w:ascii="標楷體" w:eastAsia="標楷體" w:hAnsi="標楷體" w:hint="eastAsia"/>
        </w:rPr>
        <w:t>模範勞工</w:t>
      </w:r>
      <w:r w:rsidR="006D163E" w:rsidRPr="00533A87">
        <w:rPr>
          <w:rFonts w:ascii="標楷體" w:eastAsia="標楷體" w:hAnsi="標楷體" w:hint="eastAsia"/>
        </w:rPr>
        <w:t>表揚活動</w:t>
      </w:r>
      <w:r w:rsidR="0076473A">
        <w:rPr>
          <w:rFonts w:ascii="標楷體" w:eastAsia="標楷體" w:hAnsi="標楷體" w:hint="eastAsia"/>
        </w:rPr>
        <w:t>、經</w:t>
      </w:r>
      <w:r w:rsidR="006D163E" w:rsidRPr="00533A87">
        <w:rPr>
          <w:rFonts w:ascii="標楷體" w:eastAsia="標楷體" w:hAnsi="標楷體" w:hint="eastAsia"/>
        </w:rPr>
        <w:t>職業訓練中心</w:t>
      </w:r>
      <w:r w:rsidR="0076473A">
        <w:rPr>
          <w:rFonts w:ascii="標楷體" w:eastAsia="標楷體" w:hAnsi="標楷體" w:hint="eastAsia"/>
        </w:rPr>
        <w:t>協助</w:t>
      </w:r>
      <w:r w:rsidR="00533A87" w:rsidRPr="00533A87">
        <w:rPr>
          <w:rFonts w:ascii="標楷體" w:eastAsia="標楷體" w:hAnsi="標楷體" w:hint="eastAsia"/>
        </w:rPr>
        <w:t>與</w:t>
      </w:r>
      <w:r w:rsidR="0076473A">
        <w:rPr>
          <w:rFonts w:ascii="標楷體" w:eastAsia="標楷體" w:hAnsi="標楷體" w:hint="eastAsia"/>
        </w:rPr>
        <w:t>經</w:t>
      </w:r>
      <w:r w:rsidR="00533A87" w:rsidRPr="00533A87">
        <w:rPr>
          <w:rFonts w:ascii="標楷體" w:eastAsia="標楷體" w:hAnsi="標楷體" w:hint="eastAsia"/>
        </w:rPr>
        <w:t>就業服</w:t>
      </w:r>
      <w:r w:rsidR="0076473A">
        <w:rPr>
          <w:rFonts w:ascii="標楷體" w:eastAsia="標楷體" w:hAnsi="標楷體" w:hint="eastAsia"/>
        </w:rPr>
        <w:t>推</w:t>
      </w:r>
      <w:proofErr w:type="gramStart"/>
      <w:r w:rsidR="0076473A">
        <w:rPr>
          <w:rFonts w:ascii="標楷體" w:eastAsia="標楷體" w:hAnsi="標楷體" w:hint="eastAsia"/>
        </w:rPr>
        <w:t>介</w:t>
      </w:r>
      <w:proofErr w:type="gramEnd"/>
      <w:r w:rsidR="00D1656E">
        <w:rPr>
          <w:rFonts w:ascii="標楷體" w:eastAsia="標楷體" w:hAnsi="標楷體" w:hint="eastAsia"/>
        </w:rPr>
        <w:t>之</w:t>
      </w:r>
      <w:r w:rsidR="00646EF9">
        <w:rPr>
          <w:rFonts w:ascii="標楷體" w:eastAsia="標楷體" w:hAnsi="標楷體" w:hint="eastAsia"/>
        </w:rPr>
        <w:t>成功案例</w:t>
      </w:r>
      <w:r>
        <w:rPr>
          <w:rFonts w:ascii="標楷體" w:eastAsia="標楷體" w:hAnsi="標楷體" w:hint="eastAsia"/>
        </w:rPr>
        <w:t>分享</w:t>
      </w:r>
      <w:r w:rsidR="00C51EDF">
        <w:rPr>
          <w:rFonts w:ascii="標楷體" w:eastAsia="標楷體" w:hAnsi="標楷體" w:hint="eastAsia"/>
        </w:rPr>
        <w:t>作為</w:t>
      </w:r>
      <w:r w:rsidR="00C51EDF" w:rsidRPr="00533A87">
        <w:rPr>
          <w:rFonts w:ascii="標楷體" w:eastAsia="標楷體" w:hAnsi="標楷體" w:hint="eastAsia"/>
        </w:rPr>
        <w:t>亮點</w:t>
      </w:r>
      <w:r w:rsidR="00C51EDF">
        <w:rPr>
          <w:rFonts w:ascii="標楷體" w:eastAsia="標楷體" w:hAnsi="標楷體" w:hint="eastAsia"/>
        </w:rPr>
        <w:t>方案內容</w:t>
      </w:r>
      <w:r w:rsidR="006D163E" w:rsidRPr="00533A87">
        <w:rPr>
          <w:rFonts w:ascii="標楷體" w:eastAsia="標楷體" w:hAnsi="標楷體" w:hint="eastAsia"/>
        </w:rPr>
        <w:t>，</w:t>
      </w:r>
      <w:r w:rsidR="00C51EDF">
        <w:rPr>
          <w:rFonts w:ascii="標楷體" w:eastAsia="標楷體" w:hAnsi="標楷體" w:hint="eastAsia"/>
        </w:rPr>
        <w:t>並透過</w:t>
      </w:r>
      <w:r w:rsidR="00646EF9">
        <w:rPr>
          <w:rFonts w:ascii="標楷體" w:eastAsia="標楷體" w:hAnsi="標楷體" w:hint="eastAsia"/>
        </w:rPr>
        <w:t>記者會或報導</w:t>
      </w:r>
      <w:r w:rsidR="00533A87">
        <w:rPr>
          <w:rFonts w:ascii="標楷體" w:eastAsia="標楷體" w:hAnsi="標楷體" w:hint="eastAsia"/>
        </w:rPr>
        <w:t>之方式，</w:t>
      </w:r>
      <w:r w:rsidR="00646EF9">
        <w:rPr>
          <w:rFonts w:ascii="標楷體" w:eastAsia="標楷體" w:hAnsi="標楷體" w:hint="eastAsia"/>
        </w:rPr>
        <w:t>訪談勞工使其分享</w:t>
      </w:r>
      <w:r w:rsidR="00533A87" w:rsidRPr="00533A87">
        <w:rPr>
          <w:rFonts w:ascii="標楷體" w:eastAsia="標楷體" w:hAnsi="標楷體" w:hint="eastAsia"/>
        </w:rPr>
        <w:t>自身經驗</w:t>
      </w:r>
      <w:r w:rsidR="00646EF9">
        <w:rPr>
          <w:rFonts w:ascii="標楷體" w:eastAsia="標楷體" w:hAnsi="標楷體" w:hint="eastAsia"/>
        </w:rPr>
        <w:t>，鼓勵更多勞工投入</w:t>
      </w:r>
      <w:r w:rsidR="00C51EDF">
        <w:rPr>
          <w:rFonts w:ascii="標楷體" w:eastAsia="標楷體" w:hAnsi="標楷體" w:hint="eastAsia"/>
        </w:rPr>
        <w:t>性別刻板印象之</w:t>
      </w:r>
      <w:r w:rsidR="00533A87">
        <w:rPr>
          <w:rFonts w:ascii="標楷體" w:eastAsia="標楷體" w:hAnsi="標楷體" w:hint="eastAsia"/>
        </w:rPr>
        <w:t>職業</w:t>
      </w:r>
      <w:r w:rsidR="00646EF9">
        <w:rPr>
          <w:rFonts w:ascii="標楷體" w:eastAsia="標楷體" w:hAnsi="標楷體" w:hint="eastAsia"/>
        </w:rPr>
        <w:t>。</w:t>
      </w:r>
    </w:p>
    <w:p w:rsidR="00533A87" w:rsidRPr="00533A87" w:rsidRDefault="00533A87" w:rsidP="000C374F">
      <w:pPr>
        <w:pStyle w:val="a7"/>
        <w:numPr>
          <w:ilvl w:val="0"/>
          <w:numId w:val="9"/>
        </w:numPr>
        <w:spacing w:line="50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本案由專案小組秘書單位彙整，並請勞工組織科、職業訓練中心及就業服務處提供相關</w:t>
      </w:r>
      <w:r w:rsidR="00CC54D4">
        <w:rPr>
          <w:rFonts w:ascii="標楷體" w:eastAsia="標楷體" w:hAnsi="標楷體" w:hint="eastAsia"/>
        </w:rPr>
        <w:t>資料。</w:t>
      </w:r>
    </w:p>
    <w:p w:rsidR="00BD0499" w:rsidRPr="00BD0499" w:rsidRDefault="00BD0499" w:rsidP="00BD0499">
      <w:pPr>
        <w:spacing w:line="500" w:lineRule="exact"/>
        <w:rPr>
          <w:rFonts w:ascii="標楷體" w:eastAsia="標楷體" w:hAnsi="標楷體"/>
          <w:color w:val="FF0000"/>
        </w:rPr>
      </w:pPr>
    </w:p>
    <w:p w:rsidR="00027FA4" w:rsidRPr="00E77441" w:rsidRDefault="00A96265" w:rsidP="00027FA4">
      <w:pPr>
        <w:widowControl/>
        <w:spacing w:line="500" w:lineRule="exact"/>
        <w:rPr>
          <w:rFonts w:ascii="標楷體" w:eastAsia="標楷體" w:hAnsi="標楷體" w:cs="新細明體"/>
          <w:kern w:val="0"/>
          <w:szCs w:val="28"/>
        </w:rPr>
      </w:pPr>
      <w:r w:rsidRPr="00E77441">
        <w:rPr>
          <w:rFonts w:ascii="標楷體" w:eastAsia="標楷體" w:hAnsi="標楷體" w:cs="新細明體" w:hint="eastAsia"/>
          <w:kern w:val="0"/>
          <w:szCs w:val="28"/>
        </w:rPr>
        <w:t>拾、</w:t>
      </w:r>
      <w:r w:rsidR="00027FA4" w:rsidRPr="00E77441">
        <w:rPr>
          <w:rFonts w:ascii="標楷體" w:eastAsia="標楷體" w:hAnsi="標楷體" w:cs="新細明體" w:hint="eastAsia"/>
          <w:kern w:val="0"/>
          <w:szCs w:val="28"/>
        </w:rPr>
        <w:t>散會　1</w:t>
      </w:r>
      <w:r w:rsidR="00287C53" w:rsidRPr="00E77441">
        <w:rPr>
          <w:rFonts w:ascii="標楷體" w:eastAsia="標楷體" w:hAnsi="標楷體" w:cs="新細明體" w:hint="eastAsia"/>
          <w:kern w:val="0"/>
          <w:szCs w:val="28"/>
        </w:rPr>
        <w:t>1:3</w:t>
      </w:r>
      <w:r w:rsidR="00027FA4" w:rsidRPr="00E77441">
        <w:rPr>
          <w:rFonts w:ascii="標楷體" w:eastAsia="標楷體" w:hAnsi="標楷體" w:cs="新細明體" w:hint="eastAsia"/>
          <w:kern w:val="0"/>
          <w:szCs w:val="28"/>
        </w:rPr>
        <w:t>0</w:t>
      </w:r>
    </w:p>
    <w:p w:rsidR="00027FA4" w:rsidRPr="00027FA4" w:rsidRDefault="00027FA4" w:rsidP="00027FA4">
      <w:pPr>
        <w:spacing w:line="500" w:lineRule="exact"/>
        <w:rPr>
          <w:rFonts w:ascii="標楷體" w:eastAsia="標楷體" w:hAnsi="標楷體"/>
        </w:rPr>
      </w:pPr>
    </w:p>
    <w:sectPr w:rsidR="00027FA4" w:rsidRPr="00027FA4" w:rsidSect="00347C0E">
      <w:footerReference w:type="default" r:id="rId9"/>
      <w:pgSz w:w="11906" w:h="16838" w:code="9"/>
      <w:pgMar w:top="1021" w:right="1021" w:bottom="1021" w:left="102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B10" w:rsidRDefault="00170B10">
      <w:r>
        <w:separator/>
      </w:r>
    </w:p>
  </w:endnote>
  <w:endnote w:type="continuationSeparator" w:id="0">
    <w:p w:rsidR="00170B10" w:rsidRDefault="00170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0291050"/>
      <w:docPartObj>
        <w:docPartGallery w:val="Page Numbers (Bottom of Page)"/>
        <w:docPartUnique/>
      </w:docPartObj>
    </w:sdtPr>
    <w:sdtEndPr/>
    <w:sdtContent>
      <w:p w:rsidR="00347C0E" w:rsidRDefault="00347C0E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0284" w:rsidRPr="009D0284">
          <w:rPr>
            <w:noProof/>
            <w:lang w:val="zh-TW"/>
          </w:rPr>
          <w:t>2</w:t>
        </w:r>
        <w:r>
          <w:fldChar w:fldCharType="end"/>
        </w:r>
      </w:p>
    </w:sdtContent>
  </w:sdt>
  <w:p w:rsidR="00662CCF" w:rsidRDefault="00662CCF" w:rsidP="00347C0E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B10" w:rsidRDefault="00170B10">
      <w:r>
        <w:separator/>
      </w:r>
    </w:p>
  </w:footnote>
  <w:footnote w:type="continuationSeparator" w:id="0">
    <w:p w:rsidR="00170B10" w:rsidRDefault="00170B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16750"/>
    <w:multiLevelType w:val="hybridMultilevel"/>
    <w:tmpl w:val="3516E610"/>
    <w:lvl w:ilvl="0" w:tplc="8C089970">
      <w:start w:val="1"/>
      <w:numFmt w:val="ideographLegalTraditional"/>
      <w:lvlText w:val="%1、"/>
      <w:lvlJc w:val="left"/>
      <w:pPr>
        <w:ind w:left="600" w:hanging="600"/>
      </w:pPr>
      <w:rPr>
        <w:rFonts w:hint="default"/>
        <w:color w:val="00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23B093E"/>
    <w:multiLevelType w:val="hybridMultilevel"/>
    <w:tmpl w:val="364096C0"/>
    <w:lvl w:ilvl="0" w:tplc="CD0494C0">
      <w:start w:val="1"/>
      <w:numFmt w:val="taiwaneseCountingThousand"/>
      <w:lvlText w:val="%1、"/>
      <w:lvlJc w:val="left"/>
      <w:pPr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2">
    <w:nsid w:val="1F01317D"/>
    <w:multiLevelType w:val="hybridMultilevel"/>
    <w:tmpl w:val="B3A2C6F6"/>
    <w:lvl w:ilvl="0" w:tplc="67886C6A">
      <w:start w:val="1"/>
      <w:numFmt w:val="decimal"/>
      <w:lvlText w:val="%1."/>
      <w:lvlJc w:val="left"/>
      <w:pPr>
        <w:ind w:left="147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3">
    <w:nsid w:val="21B0073A"/>
    <w:multiLevelType w:val="hybridMultilevel"/>
    <w:tmpl w:val="B7CA763C"/>
    <w:lvl w:ilvl="0" w:tplc="9274FD02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4">
    <w:nsid w:val="2EC57C8E"/>
    <w:multiLevelType w:val="hybridMultilevel"/>
    <w:tmpl w:val="38187358"/>
    <w:lvl w:ilvl="0" w:tplc="9274FD02">
      <w:start w:val="1"/>
      <w:numFmt w:val="taiwaneseCountingThousand"/>
      <w:lvlText w:val="%1、"/>
      <w:lvlJc w:val="left"/>
      <w:pPr>
        <w:ind w:left="1004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5">
    <w:nsid w:val="48884C5A"/>
    <w:multiLevelType w:val="hybridMultilevel"/>
    <w:tmpl w:val="3E247DF8"/>
    <w:lvl w:ilvl="0" w:tplc="FDB00A3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6">
    <w:nsid w:val="52B47BC8"/>
    <w:multiLevelType w:val="hybridMultilevel"/>
    <w:tmpl w:val="70308502"/>
    <w:lvl w:ilvl="0" w:tplc="8A96088E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7">
    <w:nsid w:val="63A450CF"/>
    <w:multiLevelType w:val="hybridMultilevel"/>
    <w:tmpl w:val="364096C0"/>
    <w:lvl w:ilvl="0" w:tplc="CD0494C0">
      <w:start w:val="1"/>
      <w:numFmt w:val="taiwaneseCountingThousand"/>
      <w:lvlText w:val="%1、"/>
      <w:lvlJc w:val="left"/>
      <w:pPr>
        <w:ind w:left="100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abstractNum w:abstractNumId="8">
    <w:nsid w:val="63C66702"/>
    <w:multiLevelType w:val="hybridMultilevel"/>
    <w:tmpl w:val="ACACD12E"/>
    <w:lvl w:ilvl="0" w:tplc="776E51F2">
      <w:start w:val="1"/>
      <w:numFmt w:val="taiwaneseCountingThousand"/>
      <w:lvlText w:val="%1、"/>
      <w:lvlJc w:val="left"/>
      <w:pPr>
        <w:ind w:left="764" w:hanging="480"/>
      </w:pPr>
      <w:rPr>
        <w:rFonts w:hint="default"/>
        <w:color w:val="auto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1" w:hanging="480"/>
      </w:pPr>
    </w:lvl>
    <w:lvl w:ilvl="2" w:tplc="0409001B" w:tentative="1">
      <w:start w:val="1"/>
      <w:numFmt w:val="lowerRoman"/>
      <w:lvlText w:val="%3."/>
      <w:lvlJc w:val="right"/>
      <w:pPr>
        <w:ind w:left="1441" w:hanging="480"/>
      </w:pPr>
    </w:lvl>
    <w:lvl w:ilvl="3" w:tplc="0409000F" w:tentative="1">
      <w:start w:val="1"/>
      <w:numFmt w:val="decimal"/>
      <w:lvlText w:val="%4."/>
      <w:lvlJc w:val="left"/>
      <w:pPr>
        <w:ind w:left="19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1" w:hanging="480"/>
      </w:pPr>
    </w:lvl>
    <w:lvl w:ilvl="5" w:tplc="0409001B" w:tentative="1">
      <w:start w:val="1"/>
      <w:numFmt w:val="lowerRoman"/>
      <w:lvlText w:val="%6."/>
      <w:lvlJc w:val="right"/>
      <w:pPr>
        <w:ind w:left="2881" w:hanging="480"/>
      </w:pPr>
    </w:lvl>
    <w:lvl w:ilvl="6" w:tplc="0409000F" w:tentative="1">
      <w:start w:val="1"/>
      <w:numFmt w:val="decimal"/>
      <w:lvlText w:val="%7."/>
      <w:lvlJc w:val="left"/>
      <w:pPr>
        <w:ind w:left="33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1" w:hanging="480"/>
      </w:pPr>
    </w:lvl>
    <w:lvl w:ilvl="8" w:tplc="0409001B" w:tentative="1">
      <w:start w:val="1"/>
      <w:numFmt w:val="lowerRoman"/>
      <w:lvlText w:val="%9."/>
      <w:lvlJc w:val="right"/>
      <w:pPr>
        <w:ind w:left="4321" w:hanging="480"/>
      </w:pPr>
    </w:lvl>
  </w:abstractNum>
  <w:abstractNum w:abstractNumId="9">
    <w:nsid w:val="69344260"/>
    <w:multiLevelType w:val="hybridMultilevel"/>
    <w:tmpl w:val="E5C442C4"/>
    <w:lvl w:ilvl="0" w:tplc="81783E14">
      <w:start w:val="1"/>
      <w:numFmt w:val="taiwaneseCountingThousand"/>
      <w:lvlText w:val="(%1)"/>
      <w:lvlJc w:val="left"/>
      <w:pPr>
        <w:ind w:left="1047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>
    <w:nsid w:val="6EAA428E"/>
    <w:multiLevelType w:val="hybridMultilevel"/>
    <w:tmpl w:val="38187358"/>
    <w:lvl w:ilvl="0" w:tplc="9274FD02">
      <w:start w:val="1"/>
      <w:numFmt w:val="taiwaneseCountingThousand"/>
      <w:lvlText w:val="%1、"/>
      <w:lvlJc w:val="left"/>
      <w:pPr>
        <w:ind w:left="1001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241" w:hanging="480"/>
      </w:pPr>
    </w:lvl>
    <w:lvl w:ilvl="2" w:tplc="0409001B" w:tentative="1">
      <w:start w:val="1"/>
      <w:numFmt w:val="lowerRoman"/>
      <w:lvlText w:val="%3."/>
      <w:lvlJc w:val="right"/>
      <w:pPr>
        <w:ind w:left="1721" w:hanging="480"/>
      </w:pPr>
    </w:lvl>
    <w:lvl w:ilvl="3" w:tplc="0409000F" w:tentative="1">
      <w:start w:val="1"/>
      <w:numFmt w:val="decimal"/>
      <w:lvlText w:val="%4."/>
      <w:lvlJc w:val="left"/>
      <w:pPr>
        <w:ind w:left="22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1" w:hanging="480"/>
      </w:pPr>
    </w:lvl>
    <w:lvl w:ilvl="5" w:tplc="0409001B" w:tentative="1">
      <w:start w:val="1"/>
      <w:numFmt w:val="lowerRoman"/>
      <w:lvlText w:val="%6."/>
      <w:lvlJc w:val="right"/>
      <w:pPr>
        <w:ind w:left="3161" w:hanging="480"/>
      </w:pPr>
    </w:lvl>
    <w:lvl w:ilvl="6" w:tplc="0409000F" w:tentative="1">
      <w:start w:val="1"/>
      <w:numFmt w:val="decimal"/>
      <w:lvlText w:val="%7."/>
      <w:lvlJc w:val="left"/>
      <w:pPr>
        <w:ind w:left="36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1" w:hanging="480"/>
      </w:pPr>
    </w:lvl>
    <w:lvl w:ilvl="8" w:tplc="0409001B" w:tentative="1">
      <w:start w:val="1"/>
      <w:numFmt w:val="lowerRoman"/>
      <w:lvlText w:val="%9."/>
      <w:lvlJc w:val="right"/>
      <w:pPr>
        <w:ind w:left="4601" w:hanging="480"/>
      </w:p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1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3"/>
  </w:num>
  <w:num w:numId="10">
    <w:abstractNumId w:val="2"/>
  </w:num>
  <w:num w:numId="11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02"/>
    <w:rsid w:val="00003D95"/>
    <w:rsid w:val="00005752"/>
    <w:rsid w:val="00007D23"/>
    <w:rsid w:val="00027FA4"/>
    <w:rsid w:val="00040041"/>
    <w:rsid w:val="000A2DC5"/>
    <w:rsid w:val="000B5312"/>
    <w:rsid w:val="000B6FBF"/>
    <w:rsid w:val="000C374F"/>
    <w:rsid w:val="00102ACA"/>
    <w:rsid w:val="001113E4"/>
    <w:rsid w:val="0011798B"/>
    <w:rsid w:val="00151E8C"/>
    <w:rsid w:val="00170B10"/>
    <w:rsid w:val="00190098"/>
    <w:rsid w:val="001B56BF"/>
    <w:rsid w:val="001F7A54"/>
    <w:rsid w:val="0020400B"/>
    <w:rsid w:val="00210C03"/>
    <w:rsid w:val="002153F6"/>
    <w:rsid w:val="00227744"/>
    <w:rsid w:val="00234613"/>
    <w:rsid w:val="00245D06"/>
    <w:rsid w:val="0025536A"/>
    <w:rsid w:val="002648CC"/>
    <w:rsid w:val="002660A6"/>
    <w:rsid w:val="00273353"/>
    <w:rsid w:val="00287C53"/>
    <w:rsid w:val="002B64D9"/>
    <w:rsid w:val="002C12E5"/>
    <w:rsid w:val="002C29C8"/>
    <w:rsid w:val="002F6CFD"/>
    <w:rsid w:val="003107D4"/>
    <w:rsid w:val="003250ED"/>
    <w:rsid w:val="003439B7"/>
    <w:rsid w:val="00347C0E"/>
    <w:rsid w:val="003566A3"/>
    <w:rsid w:val="0038350D"/>
    <w:rsid w:val="00395AA9"/>
    <w:rsid w:val="003A2789"/>
    <w:rsid w:val="003B1F96"/>
    <w:rsid w:val="003B7774"/>
    <w:rsid w:val="003D04BC"/>
    <w:rsid w:val="003E6EBE"/>
    <w:rsid w:val="003F1B2E"/>
    <w:rsid w:val="003F716D"/>
    <w:rsid w:val="00435D3E"/>
    <w:rsid w:val="00457384"/>
    <w:rsid w:val="00471C1C"/>
    <w:rsid w:val="00494928"/>
    <w:rsid w:val="004B6131"/>
    <w:rsid w:val="004B7F4B"/>
    <w:rsid w:val="00533A87"/>
    <w:rsid w:val="0055402D"/>
    <w:rsid w:val="00574747"/>
    <w:rsid w:val="005849A5"/>
    <w:rsid w:val="005A032D"/>
    <w:rsid w:val="005F3A45"/>
    <w:rsid w:val="00646EF9"/>
    <w:rsid w:val="00662CCF"/>
    <w:rsid w:val="006661B2"/>
    <w:rsid w:val="006A6C4C"/>
    <w:rsid w:val="006B3369"/>
    <w:rsid w:val="006B590D"/>
    <w:rsid w:val="006D163E"/>
    <w:rsid w:val="006D441C"/>
    <w:rsid w:val="00704762"/>
    <w:rsid w:val="00705AC3"/>
    <w:rsid w:val="007066E7"/>
    <w:rsid w:val="00742B02"/>
    <w:rsid w:val="00743702"/>
    <w:rsid w:val="00751951"/>
    <w:rsid w:val="0076473A"/>
    <w:rsid w:val="00786E3C"/>
    <w:rsid w:val="007B4A4A"/>
    <w:rsid w:val="007D624E"/>
    <w:rsid w:val="008224A7"/>
    <w:rsid w:val="00824B3A"/>
    <w:rsid w:val="00836902"/>
    <w:rsid w:val="00851993"/>
    <w:rsid w:val="00855074"/>
    <w:rsid w:val="00887DA1"/>
    <w:rsid w:val="008940A1"/>
    <w:rsid w:val="008D253B"/>
    <w:rsid w:val="008D2B10"/>
    <w:rsid w:val="008D3531"/>
    <w:rsid w:val="008E2BF7"/>
    <w:rsid w:val="00902808"/>
    <w:rsid w:val="009129B8"/>
    <w:rsid w:val="00941F6F"/>
    <w:rsid w:val="00944C84"/>
    <w:rsid w:val="00947702"/>
    <w:rsid w:val="00952AC0"/>
    <w:rsid w:val="00963637"/>
    <w:rsid w:val="00965906"/>
    <w:rsid w:val="009736AD"/>
    <w:rsid w:val="009A2FB2"/>
    <w:rsid w:val="009B58E1"/>
    <w:rsid w:val="009B78F5"/>
    <w:rsid w:val="009D0284"/>
    <w:rsid w:val="009E2D32"/>
    <w:rsid w:val="009F07FC"/>
    <w:rsid w:val="00A14B16"/>
    <w:rsid w:val="00A52244"/>
    <w:rsid w:val="00A617A8"/>
    <w:rsid w:val="00A877AE"/>
    <w:rsid w:val="00A96265"/>
    <w:rsid w:val="00AD49C1"/>
    <w:rsid w:val="00AD4AE3"/>
    <w:rsid w:val="00AD7E66"/>
    <w:rsid w:val="00AE118E"/>
    <w:rsid w:val="00AE6B4B"/>
    <w:rsid w:val="00B023C8"/>
    <w:rsid w:val="00B045F3"/>
    <w:rsid w:val="00B35D4A"/>
    <w:rsid w:val="00B7310E"/>
    <w:rsid w:val="00B91CB9"/>
    <w:rsid w:val="00BB16DE"/>
    <w:rsid w:val="00BB1EEF"/>
    <w:rsid w:val="00BD0499"/>
    <w:rsid w:val="00C00680"/>
    <w:rsid w:val="00C177C5"/>
    <w:rsid w:val="00C51EDF"/>
    <w:rsid w:val="00C66EA2"/>
    <w:rsid w:val="00C72BBB"/>
    <w:rsid w:val="00C93EF0"/>
    <w:rsid w:val="00C96FFA"/>
    <w:rsid w:val="00CB5FA1"/>
    <w:rsid w:val="00CC3941"/>
    <w:rsid w:val="00CC54D4"/>
    <w:rsid w:val="00CF4839"/>
    <w:rsid w:val="00CF5EBF"/>
    <w:rsid w:val="00CF7EF6"/>
    <w:rsid w:val="00D017C8"/>
    <w:rsid w:val="00D12DED"/>
    <w:rsid w:val="00D1656E"/>
    <w:rsid w:val="00D44581"/>
    <w:rsid w:val="00D47C3D"/>
    <w:rsid w:val="00D5419A"/>
    <w:rsid w:val="00D65413"/>
    <w:rsid w:val="00D72A63"/>
    <w:rsid w:val="00D849C3"/>
    <w:rsid w:val="00D84C2D"/>
    <w:rsid w:val="00DD3399"/>
    <w:rsid w:val="00DF36FB"/>
    <w:rsid w:val="00DF70A6"/>
    <w:rsid w:val="00E055D6"/>
    <w:rsid w:val="00E24CA4"/>
    <w:rsid w:val="00E565F5"/>
    <w:rsid w:val="00E66D16"/>
    <w:rsid w:val="00E77259"/>
    <w:rsid w:val="00E77441"/>
    <w:rsid w:val="00E92A31"/>
    <w:rsid w:val="00E97637"/>
    <w:rsid w:val="00EA4FFC"/>
    <w:rsid w:val="00EB2BB6"/>
    <w:rsid w:val="00ED7520"/>
    <w:rsid w:val="00EE4971"/>
    <w:rsid w:val="00EF2CDC"/>
    <w:rsid w:val="00EF6DD8"/>
    <w:rsid w:val="00F213A0"/>
    <w:rsid w:val="00F277AC"/>
    <w:rsid w:val="00F27E78"/>
    <w:rsid w:val="00F36571"/>
    <w:rsid w:val="00F446D5"/>
    <w:rsid w:val="00F4582C"/>
    <w:rsid w:val="00F4713D"/>
    <w:rsid w:val="00F5034A"/>
    <w:rsid w:val="00F54052"/>
    <w:rsid w:val="00F851A9"/>
    <w:rsid w:val="00F87DEE"/>
    <w:rsid w:val="00FA68FA"/>
    <w:rsid w:val="00FA753C"/>
    <w:rsid w:val="00FC1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3702"/>
    <w:pPr>
      <w:widowControl/>
      <w:tabs>
        <w:tab w:val="center" w:pos="4153"/>
        <w:tab w:val="right" w:pos="8306"/>
      </w:tabs>
      <w:snapToGrid w:val="0"/>
    </w:pPr>
    <w:rPr>
      <w:rFonts w:ascii="新細明體" w:eastAsia="新細明體" w:hAnsi="新細明體" w:cs="新細明體"/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43702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Body Text"/>
    <w:basedOn w:val="a"/>
    <w:link w:val="a6"/>
    <w:rsid w:val="00743702"/>
    <w:pPr>
      <w:widowControl/>
      <w:snapToGrid w:val="0"/>
      <w:spacing w:line="360" w:lineRule="auto"/>
      <w:jc w:val="center"/>
    </w:pPr>
    <w:rPr>
      <w:rFonts w:ascii="Times New Roman" w:eastAsia="標楷體" w:hAnsi="Times New Roman" w:cs="Times New Roman"/>
      <w:kern w:val="0"/>
      <w:sz w:val="32"/>
      <w:szCs w:val="24"/>
    </w:rPr>
  </w:style>
  <w:style w:type="character" w:customStyle="1" w:styleId="a6">
    <w:name w:val="本文 字元"/>
    <w:basedOn w:val="a0"/>
    <w:link w:val="a5"/>
    <w:rsid w:val="00743702"/>
    <w:rPr>
      <w:rFonts w:ascii="Times New Roman" w:eastAsia="標楷體" w:hAnsi="Times New Roman" w:cs="Times New Roman"/>
      <w:kern w:val="0"/>
      <w:sz w:val="32"/>
      <w:szCs w:val="24"/>
    </w:rPr>
  </w:style>
  <w:style w:type="paragraph" w:styleId="a7">
    <w:name w:val="List Paragraph"/>
    <w:basedOn w:val="a"/>
    <w:uiPriority w:val="34"/>
    <w:qFormat/>
    <w:rsid w:val="0074370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8D3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D3531"/>
    <w:rPr>
      <w:sz w:val="20"/>
      <w:szCs w:val="20"/>
    </w:rPr>
  </w:style>
  <w:style w:type="table" w:styleId="aa">
    <w:name w:val="Table Grid"/>
    <w:basedOn w:val="a1"/>
    <w:uiPriority w:val="59"/>
    <w:rsid w:val="00F446D5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477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4770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EF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3702"/>
    <w:pPr>
      <w:widowControl/>
      <w:tabs>
        <w:tab w:val="center" w:pos="4153"/>
        <w:tab w:val="right" w:pos="8306"/>
      </w:tabs>
      <w:snapToGrid w:val="0"/>
    </w:pPr>
    <w:rPr>
      <w:rFonts w:ascii="新細明體" w:eastAsia="新細明體" w:hAnsi="新細明體" w:cs="新細明體"/>
      <w:kern w:val="0"/>
      <w:sz w:val="20"/>
      <w:szCs w:val="20"/>
    </w:rPr>
  </w:style>
  <w:style w:type="character" w:customStyle="1" w:styleId="a4">
    <w:name w:val="頁尾 字元"/>
    <w:basedOn w:val="a0"/>
    <w:link w:val="a3"/>
    <w:uiPriority w:val="99"/>
    <w:rsid w:val="00743702"/>
    <w:rPr>
      <w:rFonts w:ascii="新細明體" w:eastAsia="新細明體" w:hAnsi="新細明體" w:cs="新細明體"/>
      <w:kern w:val="0"/>
      <w:sz w:val="20"/>
      <w:szCs w:val="20"/>
    </w:rPr>
  </w:style>
  <w:style w:type="paragraph" w:styleId="a5">
    <w:name w:val="Body Text"/>
    <w:basedOn w:val="a"/>
    <w:link w:val="a6"/>
    <w:rsid w:val="00743702"/>
    <w:pPr>
      <w:widowControl/>
      <w:snapToGrid w:val="0"/>
      <w:spacing w:line="360" w:lineRule="auto"/>
      <w:jc w:val="center"/>
    </w:pPr>
    <w:rPr>
      <w:rFonts w:ascii="Times New Roman" w:eastAsia="標楷體" w:hAnsi="Times New Roman" w:cs="Times New Roman"/>
      <w:kern w:val="0"/>
      <w:sz w:val="32"/>
      <w:szCs w:val="24"/>
    </w:rPr>
  </w:style>
  <w:style w:type="character" w:customStyle="1" w:styleId="a6">
    <w:name w:val="本文 字元"/>
    <w:basedOn w:val="a0"/>
    <w:link w:val="a5"/>
    <w:rsid w:val="00743702"/>
    <w:rPr>
      <w:rFonts w:ascii="Times New Roman" w:eastAsia="標楷體" w:hAnsi="Times New Roman" w:cs="Times New Roman"/>
      <w:kern w:val="0"/>
      <w:sz w:val="32"/>
      <w:szCs w:val="24"/>
    </w:rPr>
  </w:style>
  <w:style w:type="paragraph" w:styleId="a7">
    <w:name w:val="List Paragraph"/>
    <w:basedOn w:val="a"/>
    <w:uiPriority w:val="34"/>
    <w:qFormat/>
    <w:rsid w:val="00743702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8">
    <w:name w:val="header"/>
    <w:basedOn w:val="a"/>
    <w:link w:val="a9"/>
    <w:uiPriority w:val="99"/>
    <w:unhideWhenUsed/>
    <w:rsid w:val="008D353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8D3531"/>
    <w:rPr>
      <w:sz w:val="20"/>
      <w:szCs w:val="20"/>
    </w:rPr>
  </w:style>
  <w:style w:type="table" w:styleId="aa">
    <w:name w:val="Table Grid"/>
    <w:basedOn w:val="a1"/>
    <w:uiPriority w:val="59"/>
    <w:rsid w:val="00F446D5"/>
    <w:rPr>
      <w:rFonts w:ascii="Times New Roman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9477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4770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11532-55C8-40B1-8E8E-32720386F2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1256</TotalTime>
  <Pages>4</Pages>
  <Words>394</Words>
  <Characters>2247</Characters>
  <Application>Microsoft Office Word</Application>
  <DocSecurity>0</DocSecurity>
  <Lines>18</Lines>
  <Paragraphs>5</Paragraphs>
  <ScaleCrop>false</ScaleCrop>
  <Company>Hewlett-Packard Company</Company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ad8421</dc:creator>
  <cp:lastModifiedBy>ad8421</cp:lastModifiedBy>
  <cp:revision>55</cp:revision>
  <cp:lastPrinted>2016-11-02T09:28:00Z</cp:lastPrinted>
  <dcterms:created xsi:type="dcterms:W3CDTF">2015-11-26T12:19:00Z</dcterms:created>
  <dcterms:modified xsi:type="dcterms:W3CDTF">2016-11-03T02:17:00Z</dcterms:modified>
</cp:coreProperties>
</file>